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27" w:rsidRPr="003A39AB" w:rsidRDefault="008516EF">
      <w:pPr>
        <w:pStyle w:val="10"/>
        <w:tabs>
          <w:tab w:val="left" w:pos="30"/>
        </w:tabs>
        <w:ind w:left="15" w:right="12" w:hanging="1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A39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МИНИСТЕРСТВО НАУКИ И ВЫСШЕГО ОБРАЗОВАНИЯ</w:t>
      </w:r>
    </w:p>
    <w:p w:rsidR="00A76427" w:rsidRPr="003A39AB" w:rsidRDefault="008516EF">
      <w:pPr>
        <w:pStyle w:val="10"/>
        <w:tabs>
          <w:tab w:val="left" w:pos="30"/>
        </w:tabs>
        <w:ind w:left="15" w:right="12" w:hanging="1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A39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РОССИЙСКОЙ ФЕДЕРАЦИИ</w:t>
      </w:r>
    </w:p>
    <w:p w:rsidR="00A76427" w:rsidRPr="003A39AB" w:rsidRDefault="008516EF">
      <w:pPr>
        <w:pStyle w:val="10"/>
        <w:tabs>
          <w:tab w:val="left" w:pos="30"/>
        </w:tabs>
        <w:ind w:left="15" w:right="12" w:hanging="1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A39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Федеральное государственное бюджетное учреждение науки</w:t>
      </w:r>
    </w:p>
    <w:p w:rsidR="00A76427" w:rsidRPr="003A39AB" w:rsidRDefault="008516EF">
      <w:pPr>
        <w:pStyle w:val="10"/>
        <w:tabs>
          <w:tab w:val="left" w:pos="30"/>
        </w:tabs>
        <w:ind w:left="15" w:right="12" w:hanging="1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A39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ИНСТИТУТ ЭКОНОМИКИ</w:t>
      </w:r>
    </w:p>
    <w:p w:rsidR="00A76427" w:rsidRPr="003A39AB" w:rsidRDefault="008516EF">
      <w:pPr>
        <w:pStyle w:val="10"/>
        <w:tabs>
          <w:tab w:val="left" w:pos="30"/>
        </w:tabs>
        <w:ind w:left="15" w:right="12" w:hanging="1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A39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Уральского отделения Российской академии наук</w:t>
      </w:r>
    </w:p>
    <w:p w:rsidR="00A76427" w:rsidRPr="003A39AB" w:rsidRDefault="008516EF">
      <w:pPr>
        <w:pStyle w:val="10"/>
        <w:tabs>
          <w:tab w:val="left" w:pos="30"/>
        </w:tabs>
        <w:ind w:left="15" w:right="12" w:hanging="15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3A39A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УДМУРТСКИЙ ФИЛИАЛ</w:t>
      </w:r>
    </w:p>
    <w:p w:rsidR="00A76427" w:rsidRPr="003A39AB" w:rsidRDefault="008516EF">
      <w:pPr>
        <w:pStyle w:val="10"/>
        <w:tabs>
          <w:tab w:val="left" w:pos="30"/>
        </w:tabs>
        <w:ind w:left="15" w:right="12" w:hanging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9AB">
        <w:rPr>
          <w:rFonts w:ascii="Times New Roman" w:eastAsia="Times New Roman" w:hAnsi="Times New Roman" w:cs="Times New Roman"/>
          <w:color w:val="000000"/>
          <w:sz w:val="24"/>
          <w:szCs w:val="24"/>
        </w:rPr>
        <w:t>426004, УР, г. Иж</w:t>
      </w:r>
      <w:r w:rsidR="00243815">
        <w:rPr>
          <w:rFonts w:ascii="Times New Roman" w:eastAsia="Times New Roman" w:hAnsi="Times New Roman" w:cs="Times New Roman"/>
          <w:color w:val="000000"/>
          <w:sz w:val="24"/>
          <w:szCs w:val="24"/>
        </w:rPr>
        <w:t>евск, ул. Ломоносова, 4, тел.: 8-912-010-37-69</w:t>
      </w:r>
    </w:p>
    <w:p w:rsidR="00A76427" w:rsidRPr="003A39AB" w:rsidRDefault="008516EF">
      <w:pPr>
        <w:pStyle w:val="10"/>
        <w:tabs>
          <w:tab w:val="left" w:pos="30"/>
        </w:tabs>
        <w:ind w:left="15" w:right="12" w:hanging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9AB">
        <w:rPr>
          <w:rFonts w:ascii="Times New Roman" w:eastAsia="Times New Roman" w:hAnsi="Times New Roman" w:cs="Times New Roman"/>
          <w:color w:val="000000"/>
          <w:sz w:val="24"/>
          <w:szCs w:val="24"/>
        </w:rPr>
        <w:t>ИНН 6658006919, КПП 1840043001, л/с 20136Ц19170 в УФК по Удмуртской Республике</w:t>
      </w:r>
    </w:p>
    <w:p w:rsidR="00A76427" w:rsidRPr="003A39AB" w:rsidRDefault="008516EF">
      <w:pPr>
        <w:pStyle w:val="10"/>
        <w:pBdr>
          <w:bottom w:val="single" w:sz="4" w:space="2" w:color="000000"/>
        </w:pBdr>
        <w:tabs>
          <w:tab w:val="left" w:pos="30"/>
        </w:tabs>
        <w:ind w:left="15" w:right="12" w:hanging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A39A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A39AB">
        <w:rPr>
          <w:rFonts w:ascii="Times New Roman" w:eastAsia="Times New Roman" w:hAnsi="Times New Roman" w:cs="Times New Roman"/>
          <w:color w:val="000000"/>
          <w:sz w:val="24"/>
          <w:szCs w:val="24"/>
        </w:rPr>
        <w:t>/с 40501810600002000002 ГПКЦ НБ Удмуртской Республики Банка России, БИК 049401001</w:t>
      </w: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17"/>
        <w:gridCol w:w="4621"/>
      </w:tblGrid>
      <w:tr w:rsidR="00A76427" w:rsidRPr="003A39AB" w:rsidTr="00944446">
        <w:tc>
          <w:tcPr>
            <w:tcW w:w="5017" w:type="dxa"/>
            <w:shd w:val="clear" w:color="auto" w:fill="auto"/>
          </w:tcPr>
          <w:p w:rsidR="00A76427" w:rsidRPr="003A39AB" w:rsidRDefault="00243815" w:rsidP="00A42E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A4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03.02.2021 </w:t>
            </w:r>
          </w:p>
        </w:tc>
        <w:tc>
          <w:tcPr>
            <w:tcW w:w="4621" w:type="dxa"/>
            <w:shd w:val="clear" w:color="auto" w:fill="auto"/>
          </w:tcPr>
          <w:p w:rsidR="0091471C" w:rsidRPr="003A39AB" w:rsidRDefault="00A42EA6" w:rsidP="00A42EA6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4"/>
                <w:szCs w:val="24"/>
              </w:rPr>
            </w:pPr>
            <w:r w:rsidRPr="00A42EA6">
              <w:rPr>
                <w:rFonts w:eastAsia="Times New Roman" w:cs="Times New Roman"/>
                <w:bCs/>
                <w:color w:val="222222"/>
                <w:spacing w:val="5"/>
                <w:kern w:val="36"/>
                <w:sz w:val="24"/>
                <w:szCs w:val="24"/>
                <w:lang w:eastAsia="ru-RU"/>
              </w:rPr>
              <w:t>Министр</w:t>
            </w:r>
            <w:r>
              <w:rPr>
                <w:rFonts w:eastAsia="Times New Roman" w:cs="Times New Roman"/>
                <w:bCs/>
                <w:color w:val="222222"/>
                <w:spacing w:val="5"/>
                <w:kern w:val="36"/>
                <w:sz w:val="24"/>
                <w:szCs w:val="24"/>
                <w:lang w:eastAsia="ru-RU"/>
              </w:rPr>
              <w:t>у</w:t>
            </w:r>
            <w:r w:rsidRPr="00A42EA6">
              <w:rPr>
                <w:rFonts w:eastAsia="Times New Roman" w:cs="Times New Roman"/>
                <w:bCs/>
                <w:color w:val="222222"/>
                <w:spacing w:val="5"/>
                <w:kern w:val="36"/>
                <w:sz w:val="24"/>
                <w:szCs w:val="24"/>
                <w:lang w:eastAsia="ru-RU"/>
              </w:rPr>
              <w:t xml:space="preserve"> сельск</w:t>
            </w:r>
            <w:r>
              <w:rPr>
                <w:rFonts w:eastAsia="Times New Roman" w:cs="Times New Roman"/>
                <w:bCs/>
                <w:color w:val="222222"/>
                <w:spacing w:val="5"/>
                <w:kern w:val="36"/>
                <w:sz w:val="24"/>
                <w:szCs w:val="24"/>
                <w:lang w:eastAsia="ru-RU"/>
              </w:rPr>
              <w:t>ого хозяйства и продовольствия У</w:t>
            </w:r>
            <w:r w:rsidRPr="00A42EA6">
              <w:rPr>
                <w:rFonts w:eastAsia="Times New Roman" w:cs="Times New Roman"/>
                <w:bCs/>
                <w:color w:val="222222"/>
                <w:spacing w:val="5"/>
                <w:kern w:val="36"/>
                <w:sz w:val="24"/>
                <w:szCs w:val="24"/>
                <w:lang w:eastAsia="ru-RU"/>
              </w:rPr>
              <w:t xml:space="preserve">дмуртской </w:t>
            </w:r>
            <w:r>
              <w:rPr>
                <w:rFonts w:eastAsia="Times New Roman" w:cs="Times New Roman"/>
                <w:bCs/>
                <w:color w:val="222222"/>
                <w:spacing w:val="5"/>
                <w:kern w:val="36"/>
                <w:sz w:val="24"/>
                <w:szCs w:val="24"/>
                <w:lang w:eastAsia="ru-RU"/>
              </w:rPr>
              <w:t>Р</w:t>
            </w:r>
            <w:r w:rsidRPr="00A42EA6">
              <w:rPr>
                <w:rFonts w:eastAsia="Times New Roman" w:cs="Times New Roman"/>
                <w:bCs/>
                <w:color w:val="222222"/>
                <w:spacing w:val="5"/>
                <w:kern w:val="36"/>
                <w:sz w:val="24"/>
                <w:szCs w:val="24"/>
                <w:lang w:eastAsia="ru-RU"/>
              </w:rPr>
              <w:t>еспублики</w:t>
            </w:r>
          </w:p>
        </w:tc>
      </w:tr>
      <w:tr w:rsidR="0091471C" w:rsidRPr="003A39AB" w:rsidTr="00944446">
        <w:tc>
          <w:tcPr>
            <w:tcW w:w="5017" w:type="dxa"/>
            <w:shd w:val="clear" w:color="auto" w:fill="auto"/>
          </w:tcPr>
          <w:p w:rsidR="0091471C" w:rsidRPr="000F4B7E" w:rsidRDefault="0091471C" w:rsidP="009444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91471C" w:rsidRPr="003A39AB" w:rsidRDefault="00A42EA6" w:rsidP="00A42EA6">
            <w:pPr>
              <w:spacing w:after="300" w:line="450" w:lineRule="atLeast"/>
              <w:ind w:firstLine="0"/>
              <w:jc w:val="left"/>
              <w:outlineLvl w:val="0"/>
              <w:rPr>
                <w:rFonts w:eastAsia="Times New Roman" w:cs="Times New Roman"/>
                <w:sz w:val="24"/>
                <w:szCs w:val="24"/>
              </w:rPr>
            </w:pPr>
            <w:r w:rsidRPr="00A42EA6">
              <w:rPr>
                <w:rFonts w:eastAsia="Times New Roman" w:cs="Times New Roman"/>
                <w:bCs/>
                <w:color w:val="222222"/>
                <w:spacing w:val="5"/>
                <w:kern w:val="36"/>
                <w:sz w:val="24"/>
                <w:szCs w:val="24"/>
                <w:lang w:eastAsia="ru-RU"/>
              </w:rPr>
              <w:t>Абрамовой Ольге Викторовне</w:t>
            </w:r>
          </w:p>
        </w:tc>
      </w:tr>
    </w:tbl>
    <w:p w:rsidR="00243815" w:rsidRPr="00F764C8" w:rsidRDefault="00243815" w:rsidP="008A6C2B">
      <w:pPr>
        <w:shd w:val="clear" w:color="auto" w:fill="FFFFFF"/>
        <w:spacing w:line="240" w:lineRule="auto"/>
        <w:ind w:firstLine="708"/>
        <w:rPr>
          <w:rFonts w:cs="Times New Roman"/>
          <w:sz w:val="24"/>
          <w:szCs w:val="24"/>
        </w:rPr>
      </w:pPr>
      <w:r w:rsidRPr="00F764C8">
        <w:rPr>
          <w:rFonts w:cs="Times New Roman"/>
          <w:sz w:val="24"/>
          <w:szCs w:val="24"/>
        </w:rPr>
        <w:t>Приглашаем Вас и Ваших коллег выступить в качестве экспертов в семинаре молодых ученых «Направления развития регионально-ориентированных производственных систем».</w:t>
      </w:r>
    </w:p>
    <w:p w:rsidR="00243815" w:rsidRPr="00F764C8" w:rsidRDefault="00243815" w:rsidP="00243815">
      <w:pPr>
        <w:shd w:val="clear" w:color="auto" w:fill="FFFFFF"/>
        <w:spacing w:line="240" w:lineRule="auto"/>
        <w:ind w:firstLine="708"/>
        <w:rPr>
          <w:rFonts w:cs="Times New Roman"/>
          <w:sz w:val="24"/>
          <w:szCs w:val="24"/>
        </w:rPr>
      </w:pPr>
      <w:r w:rsidRPr="00F764C8">
        <w:rPr>
          <w:rFonts w:cs="Times New Roman"/>
          <w:i/>
          <w:sz w:val="24"/>
          <w:szCs w:val="24"/>
        </w:rPr>
        <w:t>Семинар состоится</w:t>
      </w:r>
      <w:r w:rsidRPr="00F764C8">
        <w:rPr>
          <w:rFonts w:cs="Times New Roman"/>
          <w:sz w:val="24"/>
          <w:szCs w:val="24"/>
        </w:rPr>
        <w:t xml:space="preserve">  17.02.2021 в 15:00 – 16:30 Университетская Точка кипения УдГУ.</w:t>
      </w:r>
    </w:p>
    <w:p w:rsidR="00243815" w:rsidRPr="00F764C8" w:rsidRDefault="00243815" w:rsidP="00243815">
      <w:pPr>
        <w:shd w:val="clear" w:color="auto" w:fill="FFFFFF"/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F764C8">
        <w:rPr>
          <w:rFonts w:eastAsia="Times New Roman" w:cs="Times New Roman"/>
          <w:i/>
          <w:sz w:val="24"/>
          <w:szCs w:val="24"/>
          <w:lang w:eastAsia="ru-RU"/>
        </w:rPr>
        <w:t>Организаторы:</w:t>
      </w:r>
      <w:r w:rsidRPr="00F764C8">
        <w:rPr>
          <w:rFonts w:eastAsia="Times New Roman" w:cs="Times New Roman"/>
          <w:sz w:val="24"/>
          <w:szCs w:val="24"/>
          <w:lang w:eastAsia="ru-RU"/>
        </w:rPr>
        <w:t xml:space="preserve"> Удмуртский филиал Института Экономики Уральского Отделения РАН, Удмуртский Государственный Университет</w:t>
      </w:r>
    </w:p>
    <w:p w:rsidR="00243815" w:rsidRPr="00F764C8" w:rsidRDefault="00243815" w:rsidP="00243815">
      <w:pPr>
        <w:shd w:val="clear" w:color="auto" w:fill="FFFFFF"/>
        <w:spacing w:line="240" w:lineRule="auto"/>
        <w:ind w:firstLine="708"/>
        <w:rPr>
          <w:rFonts w:cs="Times New Roman"/>
          <w:sz w:val="24"/>
          <w:szCs w:val="24"/>
        </w:rPr>
      </w:pPr>
      <w:r w:rsidRPr="00F764C8">
        <w:rPr>
          <w:rFonts w:cs="Times New Roman"/>
          <w:i/>
          <w:sz w:val="24"/>
          <w:szCs w:val="24"/>
        </w:rPr>
        <w:t>Цель экспертизы:</w:t>
      </w:r>
      <w:r w:rsidRPr="00F764C8">
        <w:rPr>
          <w:rFonts w:cs="Times New Roman"/>
          <w:sz w:val="24"/>
          <w:szCs w:val="24"/>
        </w:rPr>
        <w:t xml:space="preserve"> повышение мотивации молодых ученых в проведении фундаментальных исследований в области экономики, ориентированных на реальный сектор и развитие республики</w:t>
      </w:r>
    </w:p>
    <w:p w:rsidR="00243815" w:rsidRPr="00F764C8" w:rsidRDefault="00243815" w:rsidP="00243815">
      <w:pPr>
        <w:shd w:val="clear" w:color="auto" w:fill="FFFFFF"/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D74E60">
        <w:rPr>
          <w:rFonts w:eastAsia="Times New Roman" w:cs="Times New Roman"/>
          <w:i/>
          <w:sz w:val="24"/>
          <w:szCs w:val="24"/>
          <w:lang w:eastAsia="ru-RU"/>
        </w:rPr>
        <w:t>Цель семинара:</w:t>
      </w:r>
      <w:r w:rsidRPr="00F764C8">
        <w:rPr>
          <w:rFonts w:eastAsia="Times New Roman" w:cs="Times New Roman"/>
          <w:sz w:val="24"/>
          <w:szCs w:val="24"/>
          <w:lang w:eastAsia="ru-RU"/>
        </w:rPr>
        <w:t xml:space="preserve"> Обсуждение направлений научных исследований молодых</w:t>
      </w:r>
      <w:r>
        <w:rPr>
          <w:rFonts w:eastAsia="Times New Roman" w:cs="Times New Roman"/>
          <w:sz w:val="24"/>
          <w:szCs w:val="24"/>
          <w:lang w:eastAsia="ru-RU"/>
        </w:rPr>
        <w:t xml:space="preserve"> ученых экономистов Удмуртской Р</w:t>
      </w:r>
      <w:r w:rsidRPr="00F764C8">
        <w:rPr>
          <w:rFonts w:eastAsia="Times New Roman" w:cs="Times New Roman"/>
          <w:sz w:val="24"/>
          <w:szCs w:val="24"/>
          <w:lang w:eastAsia="ru-RU"/>
        </w:rPr>
        <w:t>еспублики. Доклады содержат как результаты теоретического обзора, так и практического аспекта внедрения научных гипотез и положений.</w:t>
      </w:r>
    </w:p>
    <w:p w:rsidR="00243815" w:rsidRPr="00F764C8" w:rsidRDefault="008A6C2B" w:rsidP="008A6C2B">
      <w:pPr>
        <w:shd w:val="clear" w:color="auto" w:fill="FFFFFF"/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8A6C2B">
        <w:rPr>
          <w:rFonts w:eastAsia="Times New Roman" w:cs="Times New Roman"/>
          <w:i/>
          <w:sz w:val="24"/>
          <w:szCs w:val="24"/>
          <w:lang w:eastAsia="ru-RU"/>
        </w:rPr>
        <w:t>Модератор:</w:t>
      </w:r>
      <w:r>
        <w:rPr>
          <w:rFonts w:eastAsia="Times New Roman" w:cs="Times New Roman"/>
          <w:sz w:val="24"/>
          <w:szCs w:val="24"/>
          <w:lang w:eastAsia="ru-RU"/>
        </w:rPr>
        <w:t xml:space="preserve"> Матвеев Владимир Валентинович, </w:t>
      </w:r>
      <w:r>
        <w:rPr>
          <w:rFonts w:cs="Times New Roman"/>
          <w:bCs/>
          <w:sz w:val="24"/>
          <w:szCs w:val="24"/>
          <w:shd w:val="clear" w:color="auto" w:fill="FFFFFF"/>
        </w:rPr>
        <w:t>д</w:t>
      </w:r>
      <w:r w:rsidRPr="00F764C8">
        <w:rPr>
          <w:rFonts w:cs="Times New Roman"/>
          <w:bCs/>
          <w:sz w:val="24"/>
          <w:szCs w:val="24"/>
          <w:shd w:val="clear" w:color="auto" w:fill="FFFFFF"/>
        </w:rPr>
        <w:t xml:space="preserve">-р </w:t>
      </w:r>
      <w:proofErr w:type="spellStart"/>
      <w:r w:rsidRPr="00F764C8">
        <w:rPr>
          <w:rFonts w:cs="Times New Roman"/>
          <w:bCs/>
          <w:sz w:val="24"/>
          <w:szCs w:val="24"/>
          <w:shd w:val="clear" w:color="auto" w:fill="FFFFFF"/>
        </w:rPr>
        <w:t>экон</w:t>
      </w:r>
      <w:proofErr w:type="spellEnd"/>
      <w:r w:rsidRPr="00F764C8">
        <w:rPr>
          <w:rFonts w:cs="Times New Roman"/>
          <w:bCs/>
          <w:sz w:val="24"/>
          <w:szCs w:val="24"/>
          <w:shd w:val="clear" w:color="auto" w:fill="FFFFFF"/>
        </w:rPr>
        <w:t xml:space="preserve">. наук, профессор, </w:t>
      </w:r>
      <w:r>
        <w:rPr>
          <w:rFonts w:cs="Times New Roman"/>
          <w:bCs/>
          <w:sz w:val="24"/>
          <w:szCs w:val="24"/>
          <w:shd w:val="clear" w:color="auto" w:fill="FFFFFF"/>
        </w:rPr>
        <w:t>ведущий</w:t>
      </w:r>
      <w:r w:rsidRPr="00F764C8">
        <w:rPr>
          <w:rFonts w:cs="Times New Roman"/>
          <w:bCs/>
          <w:sz w:val="24"/>
          <w:szCs w:val="24"/>
          <w:shd w:val="clear" w:color="auto" w:fill="FFFFFF"/>
        </w:rPr>
        <w:t xml:space="preserve"> научный сотрудник </w:t>
      </w:r>
      <w:r>
        <w:rPr>
          <w:rFonts w:cs="Times New Roman"/>
          <w:bCs/>
          <w:sz w:val="24"/>
          <w:szCs w:val="24"/>
          <w:shd w:val="clear" w:color="auto" w:fill="FFFFFF"/>
        </w:rPr>
        <w:t>УФ</w:t>
      </w:r>
      <w:r w:rsidRPr="00F764C8">
        <w:rPr>
          <w:rFonts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bCs/>
          <w:sz w:val="24"/>
          <w:szCs w:val="24"/>
          <w:shd w:val="clear" w:color="auto" w:fill="FFFFFF"/>
        </w:rPr>
        <w:t>ИЭ</w:t>
      </w:r>
      <w:r w:rsidRPr="00F764C8">
        <w:rPr>
          <w:rFonts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64C8">
        <w:rPr>
          <w:rFonts w:cs="Times New Roman"/>
          <w:bCs/>
          <w:sz w:val="24"/>
          <w:szCs w:val="24"/>
          <w:shd w:val="clear" w:color="auto" w:fill="FFFFFF"/>
        </w:rPr>
        <w:t>УрО</w:t>
      </w:r>
      <w:proofErr w:type="spellEnd"/>
      <w:r w:rsidRPr="00F764C8">
        <w:rPr>
          <w:rFonts w:cs="Times New Roman"/>
          <w:bCs/>
          <w:sz w:val="24"/>
          <w:szCs w:val="24"/>
          <w:shd w:val="clear" w:color="auto" w:fill="FFFFFF"/>
        </w:rPr>
        <w:t xml:space="preserve"> РАН</w:t>
      </w:r>
    </w:p>
    <w:p w:rsidR="008A6C2B" w:rsidRDefault="008A6C2B" w:rsidP="00243815">
      <w:pPr>
        <w:shd w:val="clear" w:color="auto" w:fill="FFFFFF"/>
        <w:spacing w:line="240" w:lineRule="auto"/>
        <w:ind w:firstLine="708"/>
        <w:rPr>
          <w:rFonts w:eastAsia="Times New Roman" w:cs="Times New Roman"/>
          <w:i/>
          <w:sz w:val="24"/>
          <w:szCs w:val="24"/>
          <w:lang w:eastAsia="ru-RU"/>
        </w:rPr>
      </w:pPr>
    </w:p>
    <w:p w:rsidR="00243815" w:rsidRPr="008A6C2B" w:rsidRDefault="00243815" w:rsidP="00243815">
      <w:pPr>
        <w:shd w:val="clear" w:color="auto" w:fill="FFFFFF"/>
        <w:spacing w:line="240" w:lineRule="auto"/>
        <w:ind w:firstLine="708"/>
        <w:rPr>
          <w:rFonts w:eastAsia="Times New Roman" w:cs="Times New Roman"/>
          <w:i/>
          <w:sz w:val="24"/>
          <w:szCs w:val="24"/>
          <w:lang w:eastAsia="ru-RU"/>
        </w:rPr>
      </w:pPr>
      <w:r w:rsidRPr="00D74E60">
        <w:rPr>
          <w:rFonts w:eastAsia="Times New Roman" w:cs="Times New Roman"/>
          <w:i/>
          <w:sz w:val="24"/>
          <w:szCs w:val="24"/>
          <w:lang w:eastAsia="ru-RU"/>
        </w:rPr>
        <w:t>Доклады: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9"/>
        <w:gridCol w:w="2211"/>
        <w:gridCol w:w="3260"/>
      </w:tblGrid>
      <w:tr w:rsidR="008A6C2B" w:rsidRPr="008A6C2B" w:rsidTr="008A6C2B">
        <w:tc>
          <w:tcPr>
            <w:tcW w:w="4219" w:type="dxa"/>
          </w:tcPr>
          <w:p w:rsidR="008A6C2B" w:rsidRPr="008A6C2B" w:rsidRDefault="008A6C2B" w:rsidP="008A6C2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>1.Концептуальная модель регионально-ориентированной производственной системы</w:t>
            </w:r>
          </w:p>
        </w:tc>
        <w:tc>
          <w:tcPr>
            <w:tcW w:w="2211" w:type="dxa"/>
          </w:tcPr>
          <w:p w:rsidR="008A6C2B" w:rsidRPr="008A6C2B" w:rsidRDefault="008A6C2B" w:rsidP="002438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Овчинникова </w:t>
            </w:r>
          </w:p>
          <w:p w:rsidR="008A6C2B" w:rsidRPr="008A6C2B" w:rsidRDefault="008A6C2B" w:rsidP="002438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3260" w:type="dxa"/>
          </w:tcPr>
          <w:p w:rsidR="008A6C2B" w:rsidRPr="008A6C2B" w:rsidRDefault="008A6C2B" w:rsidP="002438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д.э.н., директор УФ ИЭ </w:t>
            </w:r>
            <w:proofErr w:type="spellStart"/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РАН</w:t>
            </w:r>
          </w:p>
        </w:tc>
      </w:tr>
      <w:tr w:rsidR="008A6C2B" w:rsidRPr="008A6C2B" w:rsidTr="008A6C2B">
        <w:tc>
          <w:tcPr>
            <w:tcW w:w="4219" w:type="dxa"/>
          </w:tcPr>
          <w:p w:rsidR="008A6C2B" w:rsidRPr="008A6C2B" w:rsidRDefault="008A6C2B" w:rsidP="008A6C2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>2.Теоретические основы мониторинга экономического развития предприятий</w:t>
            </w:r>
          </w:p>
        </w:tc>
        <w:tc>
          <w:tcPr>
            <w:tcW w:w="2211" w:type="dxa"/>
          </w:tcPr>
          <w:p w:rsidR="008A6C2B" w:rsidRPr="008A6C2B" w:rsidRDefault="008A6C2B" w:rsidP="008A6C2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>Ильина</w:t>
            </w:r>
          </w:p>
          <w:p w:rsidR="008A6C2B" w:rsidRPr="008A6C2B" w:rsidRDefault="008A6C2B" w:rsidP="008A6C2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3260" w:type="dxa"/>
          </w:tcPr>
          <w:p w:rsidR="008A6C2B" w:rsidRPr="008A6C2B" w:rsidRDefault="008A6C2B" w:rsidP="002438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экономист УФ ИЭ </w:t>
            </w:r>
            <w:proofErr w:type="spellStart"/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РАН, аспирант УдГУ</w:t>
            </w:r>
          </w:p>
        </w:tc>
      </w:tr>
      <w:tr w:rsidR="008A6C2B" w:rsidRPr="008A6C2B" w:rsidTr="008A6C2B">
        <w:tc>
          <w:tcPr>
            <w:tcW w:w="4219" w:type="dxa"/>
          </w:tcPr>
          <w:p w:rsidR="008A6C2B" w:rsidRPr="008A6C2B" w:rsidRDefault="008A6C2B" w:rsidP="008A6C2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>3.Развитие интеграционных процессов в региональном агропромышленном комплексе  (на примере агрохолдинга «КОМОС ГРУПП»)</w:t>
            </w:r>
          </w:p>
        </w:tc>
        <w:tc>
          <w:tcPr>
            <w:tcW w:w="2211" w:type="dxa"/>
          </w:tcPr>
          <w:p w:rsidR="008A6C2B" w:rsidRPr="008A6C2B" w:rsidRDefault="008A6C2B" w:rsidP="002438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>Богачев</w:t>
            </w:r>
          </w:p>
          <w:p w:rsidR="008A6C2B" w:rsidRPr="008A6C2B" w:rsidRDefault="008A6C2B" w:rsidP="008A6C2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>Егор</w:t>
            </w:r>
          </w:p>
          <w:p w:rsidR="008A6C2B" w:rsidRPr="008A6C2B" w:rsidRDefault="008A6C2B" w:rsidP="008A6C2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3260" w:type="dxa"/>
          </w:tcPr>
          <w:p w:rsidR="008A6C2B" w:rsidRPr="008A6C2B" w:rsidRDefault="008A6C2B" w:rsidP="002438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>экономист «КОМОС ГРУПП», магистрант УдГУ</w:t>
            </w:r>
          </w:p>
        </w:tc>
      </w:tr>
      <w:tr w:rsidR="008A6C2B" w:rsidRPr="008A6C2B" w:rsidTr="008A6C2B">
        <w:tc>
          <w:tcPr>
            <w:tcW w:w="4219" w:type="dxa"/>
          </w:tcPr>
          <w:p w:rsidR="008A6C2B" w:rsidRPr="008A6C2B" w:rsidRDefault="008A6C2B" w:rsidP="002438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>4.Предпринимательские экосистемы и их роль в развитии региональной экономики</w:t>
            </w:r>
          </w:p>
        </w:tc>
        <w:tc>
          <w:tcPr>
            <w:tcW w:w="2211" w:type="dxa"/>
          </w:tcPr>
          <w:p w:rsidR="008A6C2B" w:rsidRPr="008A6C2B" w:rsidRDefault="008A6C2B" w:rsidP="00243815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A6C2B">
              <w:rPr>
                <w:rFonts w:cs="Times New Roman"/>
                <w:sz w:val="24"/>
                <w:szCs w:val="24"/>
                <w:shd w:val="clear" w:color="auto" w:fill="FFFFFF"/>
              </w:rPr>
              <w:t>Зимин</w:t>
            </w:r>
          </w:p>
          <w:p w:rsidR="008A6C2B" w:rsidRPr="008A6C2B" w:rsidRDefault="008A6C2B" w:rsidP="002438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C2B">
              <w:rPr>
                <w:rFonts w:cs="Times New Roman"/>
                <w:sz w:val="24"/>
                <w:szCs w:val="24"/>
                <w:shd w:val="clear" w:color="auto" w:fill="FFFFFF"/>
              </w:rPr>
              <w:t>Степан Дмитриевич</w:t>
            </w:r>
          </w:p>
        </w:tc>
        <w:tc>
          <w:tcPr>
            <w:tcW w:w="3260" w:type="dxa"/>
          </w:tcPr>
          <w:p w:rsidR="008A6C2B" w:rsidRPr="008A6C2B" w:rsidRDefault="008A6C2B" w:rsidP="00243815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A6C2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заместитель начальника отдела контрактной работы и сбыта ООО «ЗМТ», аспирант </w:t>
            </w:r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УФ ИЭ </w:t>
            </w:r>
            <w:proofErr w:type="spellStart"/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8A6C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РАН</w:t>
            </w:r>
          </w:p>
        </w:tc>
      </w:tr>
      <w:tr w:rsidR="008A6C2B" w:rsidRPr="008A6C2B" w:rsidTr="008A6C2B">
        <w:tc>
          <w:tcPr>
            <w:tcW w:w="4219" w:type="dxa"/>
          </w:tcPr>
          <w:p w:rsidR="008A6C2B" w:rsidRPr="008A6C2B" w:rsidRDefault="008A6C2B" w:rsidP="002438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C2B">
              <w:rPr>
                <w:rFonts w:cs="Times New Roman"/>
                <w:sz w:val="24"/>
                <w:szCs w:val="24"/>
                <w:shd w:val="clear" w:color="auto" w:fill="FFFFFF"/>
              </w:rPr>
              <w:t>5.Новая реальность – стратегия развития ГК «Калашников»</w:t>
            </w:r>
          </w:p>
        </w:tc>
        <w:tc>
          <w:tcPr>
            <w:tcW w:w="2211" w:type="dxa"/>
          </w:tcPr>
          <w:p w:rsidR="008A6C2B" w:rsidRPr="008A6C2B" w:rsidRDefault="008A6C2B" w:rsidP="00243815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A6C2B">
              <w:rPr>
                <w:rFonts w:cs="Times New Roman"/>
                <w:sz w:val="24"/>
                <w:szCs w:val="24"/>
              </w:rPr>
              <w:t>Сегал Анна Сергеевна</w:t>
            </w:r>
          </w:p>
        </w:tc>
        <w:tc>
          <w:tcPr>
            <w:tcW w:w="3260" w:type="dxa"/>
          </w:tcPr>
          <w:p w:rsidR="008A6C2B" w:rsidRPr="008A6C2B" w:rsidRDefault="008A6C2B" w:rsidP="00243815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A6C2B">
              <w:rPr>
                <w:rFonts w:cs="Times New Roman"/>
                <w:sz w:val="24"/>
                <w:szCs w:val="24"/>
              </w:rPr>
              <w:t>руководитель проектов ГК «Калашников»</w:t>
            </w:r>
          </w:p>
        </w:tc>
      </w:tr>
    </w:tbl>
    <w:p w:rsidR="00243815" w:rsidRPr="00243815" w:rsidRDefault="00243815" w:rsidP="00243815">
      <w:pPr>
        <w:spacing w:line="240" w:lineRule="auto"/>
        <w:ind w:firstLine="0"/>
        <w:rPr>
          <w:rFonts w:cs="Times New Roman"/>
          <w:b/>
          <w:sz w:val="24"/>
          <w:szCs w:val="24"/>
        </w:rPr>
      </w:pPr>
      <w:r w:rsidRPr="00243815">
        <w:rPr>
          <w:rFonts w:cs="Times New Roman"/>
          <w:b/>
          <w:sz w:val="24"/>
          <w:szCs w:val="24"/>
        </w:rPr>
        <w:lastRenderedPageBreak/>
        <w:t>Эксперты институтов развития и реального сектора экономики:</w:t>
      </w:r>
    </w:p>
    <w:p w:rsidR="00243815" w:rsidRPr="00243815" w:rsidRDefault="00243815" w:rsidP="00243815">
      <w:pPr>
        <w:spacing w:line="240" w:lineRule="auto"/>
        <w:ind w:firstLine="0"/>
        <w:rPr>
          <w:rFonts w:cs="Times New Roman"/>
          <w:b/>
          <w:i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243815" w:rsidTr="00243815">
        <w:tc>
          <w:tcPr>
            <w:tcW w:w="4503" w:type="dxa"/>
          </w:tcPr>
          <w:p w:rsidR="00243815" w:rsidRDefault="00243815" w:rsidP="00243815">
            <w:pPr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pacing w:val="5"/>
                <w:kern w:val="36"/>
                <w:sz w:val="24"/>
                <w:szCs w:val="24"/>
                <w:lang w:eastAsia="ru-RU"/>
              </w:rPr>
              <w:t xml:space="preserve">Маликова </w:t>
            </w:r>
            <w:proofErr w:type="spellStart"/>
            <w:r>
              <w:rPr>
                <w:rFonts w:eastAsia="Times New Roman" w:cs="Times New Roman"/>
                <w:bCs/>
                <w:spacing w:val="5"/>
                <w:kern w:val="36"/>
                <w:sz w:val="24"/>
                <w:szCs w:val="24"/>
                <w:lang w:eastAsia="ru-RU"/>
              </w:rPr>
              <w:t>Д</w:t>
            </w:r>
            <w:r w:rsidRPr="00586F8E">
              <w:rPr>
                <w:rFonts w:eastAsia="Times New Roman" w:cs="Times New Roman"/>
                <w:bCs/>
                <w:spacing w:val="5"/>
                <w:kern w:val="36"/>
                <w:sz w:val="24"/>
                <w:szCs w:val="24"/>
                <w:lang w:eastAsia="ru-RU"/>
              </w:rPr>
              <w:t>иляра</w:t>
            </w:r>
            <w:proofErr w:type="spellEnd"/>
            <w:r w:rsidRPr="00586F8E">
              <w:rPr>
                <w:rFonts w:eastAsia="Times New Roman" w:cs="Times New Roman"/>
                <w:bCs/>
                <w:spacing w:val="5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pacing w:val="5"/>
                <w:kern w:val="36"/>
                <w:sz w:val="24"/>
                <w:szCs w:val="24"/>
                <w:lang w:eastAsia="ru-RU"/>
              </w:rPr>
              <w:t>М</w:t>
            </w:r>
            <w:r w:rsidRPr="00586F8E">
              <w:rPr>
                <w:rFonts w:eastAsia="Times New Roman" w:cs="Times New Roman"/>
                <w:bCs/>
                <w:spacing w:val="5"/>
                <w:kern w:val="36"/>
                <w:sz w:val="24"/>
                <w:szCs w:val="24"/>
                <w:lang w:eastAsia="ru-RU"/>
              </w:rPr>
              <w:t>ансуровна</w:t>
            </w:r>
            <w:proofErr w:type="spellEnd"/>
          </w:p>
        </w:tc>
        <w:tc>
          <w:tcPr>
            <w:tcW w:w="5244" w:type="dxa"/>
          </w:tcPr>
          <w:p w:rsidR="00243815" w:rsidRDefault="00243815" w:rsidP="00243815">
            <w:pPr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F764C8">
              <w:rPr>
                <w:rFonts w:eastAsia="Times New Roman" w:cs="Times New Roman"/>
                <w:bCs/>
                <w:spacing w:val="5"/>
                <w:kern w:val="36"/>
                <w:sz w:val="24"/>
                <w:szCs w:val="24"/>
                <w:lang w:eastAsia="ru-RU"/>
              </w:rPr>
              <w:t>к.э.н.,</w:t>
            </w:r>
            <w:r>
              <w:rPr>
                <w:rFonts w:eastAsia="Times New Roman" w:cs="Times New Roman"/>
                <w:bCs/>
                <w:spacing w:val="5"/>
                <w:kern w:val="36"/>
                <w:sz w:val="24"/>
                <w:szCs w:val="24"/>
                <w:lang w:eastAsia="ru-RU"/>
              </w:rPr>
              <w:t xml:space="preserve"> н</w:t>
            </w:r>
            <w:r w:rsidRPr="00F764C8">
              <w:rPr>
                <w:rFonts w:cs="Times New Roman"/>
                <w:sz w:val="24"/>
                <w:szCs w:val="24"/>
              </w:rPr>
              <w:t>ачальник Проектного управления Администрации Главы и Правительства Удмуртской Республики</w:t>
            </w:r>
          </w:p>
        </w:tc>
      </w:tr>
      <w:tr w:rsidR="00243815" w:rsidTr="00243815">
        <w:tc>
          <w:tcPr>
            <w:tcW w:w="4503" w:type="dxa"/>
          </w:tcPr>
          <w:p w:rsidR="00243815" w:rsidRDefault="00243815" w:rsidP="00243815">
            <w:pPr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F764C8">
              <w:rPr>
                <w:rFonts w:cs="Times New Roman"/>
                <w:sz w:val="24"/>
                <w:szCs w:val="24"/>
              </w:rPr>
              <w:t>Краснов Игорь Васильевич</w:t>
            </w:r>
          </w:p>
        </w:tc>
        <w:tc>
          <w:tcPr>
            <w:tcW w:w="5244" w:type="dxa"/>
          </w:tcPr>
          <w:p w:rsidR="00243815" w:rsidRDefault="00243815" w:rsidP="00243815">
            <w:pPr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F764C8">
              <w:rPr>
                <w:rFonts w:cs="Times New Roman"/>
                <w:sz w:val="24"/>
                <w:szCs w:val="24"/>
              </w:rPr>
              <w:t>заместитель генерального директора по общим вопросам и персоналу АО «ИЭМЗ «Купол»</w:t>
            </w:r>
          </w:p>
        </w:tc>
      </w:tr>
      <w:tr w:rsidR="00243815" w:rsidTr="00243815">
        <w:tc>
          <w:tcPr>
            <w:tcW w:w="4503" w:type="dxa"/>
          </w:tcPr>
          <w:p w:rsidR="00243815" w:rsidRDefault="00243815" w:rsidP="00243815">
            <w:pPr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243815">
              <w:rPr>
                <w:rStyle w:val="a9"/>
                <w:rFonts w:cs="Times New Roman"/>
                <w:bCs/>
                <w:i w:val="0"/>
                <w:sz w:val="24"/>
                <w:szCs w:val="24"/>
                <w:shd w:val="clear" w:color="auto" w:fill="FFFFFF"/>
              </w:rPr>
              <w:t>Смирнов Владимир</w:t>
            </w:r>
            <w:r>
              <w:rPr>
                <w:rStyle w:val="a9"/>
                <w:rFonts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24381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Ильич </w:t>
            </w:r>
          </w:p>
        </w:tc>
        <w:tc>
          <w:tcPr>
            <w:tcW w:w="5244" w:type="dxa"/>
          </w:tcPr>
          <w:p w:rsidR="00243815" w:rsidRDefault="00243815" w:rsidP="00243815">
            <w:pPr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243815">
              <w:rPr>
                <w:rFonts w:cs="Times New Roman"/>
                <w:sz w:val="24"/>
                <w:szCs w:val="24"/>
                <w:shd w:val="clear" w:color="auto" w:fill="FFFFFF"/>
              </w:rPr>
              <w:t>генеральный директор </w:t>
            </w:r>
            <w:r w:rsidRPr="00243815">
              <w:rPr>
                <w:rStyle w:val="a9"/>
                <w:rFonts w:cs="Times New Roman"/>
                <w:bCs/>
                <w:i w:val="0"/>
                <w:sz w:val="24"/>
                <w:szCs w:val="24"/>
                <w:shd w:val="clear" w:color="auto" w:fill="FFFFFF"/>
              </w:rPr>
              <w:t>Корпорации развития Удмуртской Республики</w:t>
            </w:r>
          </w:p>
        </w:tc>
      </w:tr>
    </w:tbl>
    <w:p w:rsidR="00243815" w:rsidRDefault="00243815" w:rsidP="00243815">
      <w:pPr>
        <w:spacing w:line="240" w:lineRule="auto"/>
        <w:ind w:firstLine="0"/>
        <w:outlineLvl w:val="0"/>
        <w:rPr>
          <w:rStyle w:val="a9"/>
          <w:rFonts w:cs="Times New Roman"/>
          <w:b/>
          <w:bCs/>
          <w:i w:val="0"/>
          <w:sz w:val="24"/>
          <w:szCs w:val="24"/>
          <w:shd w:val="clear" w:color="auto" w:fill="FFFFFF"/>
        </w:rPr>
      </w:pPr>
      <w:r w:rsidRPr="00243815">
        <w:rPr>
          <w:rStyle w:val="a9"/>
          <w:rFonts w:cs="Times New Roman"/>
          <w:b/>
          <w:bCs/>
          <w:i w:val="0"/>
          <w:sz w:val="24"/>
          <w:szCs w:val="24"/>
          <w:shd w:val="clear" w:color="auto" w:fill="FFFFFF"/>
        </w:rPr>
        <w:t>Эксперты научного сообщества:</w:t>
      </w:r>
    </w:p>
    <w:p w:rsidR="00243815" w:rsidRPr="00243815" w:rsidRDefault="00243815" w:rsidP="00243815">
      <w:pPr>
        <w:spacing w:line="240" w:lineRule="auto"/>
        <w:ind w:firstLine="0"/>
        <w:outlineLvl w:val="0"/>
        <w:rPr>
          <w:rStyle w:val="a9"/>
          <w:rFonts w:cs="Times New Roman"/>
          <w:b/>
          <w:bCs/>
          <w:i w:val="0"/>
          <w:sz w:val="24"/>
          <w:szCs w:val="24"/>
          <w:shd w:val="clear" w:color="auto" w:fill="FFFFFF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243815" w:rsidTr="007D22D3">
        <w:tc>
          <w:tcPr>
            <w:tcW w:w="4503" w:type="dxa"/>
          </w:tcPr>
          <w:p w:rsidR="00243815" w:rsidRDefault="00243815" w:rsidP="00243815">
            <w:pPr>
              <w:spacing w:line="240" w:lineRule="auto"/>
              <w:ind w:right="33" w:firstLine="0"/>
              <w:outlineLvl w:val="0"/>
              <w:rPr>
                <w:rStyle w:val="a9"/>
                <w:rFonts w:cs="Times New Roman"/>
                <w:bCs/>
                <w:iCs w:val="0"/>
                <w:sz w:val="24"/>
                <w:szCs w:val="24"/>
                <w:shd w:val="clear" w:color="auto" w:fill="FFFFFF"/>
              </w:rPr>
            </w:pPr>
            <w:r w:rsidRPr="00243815">
              <w:rPr>
                <w:rStyle w:val="a9"/>
                <w:rFonts w:cs="Times New Roman"/>
                <w:bCs/>
                <w:i w:val="0"/>
                <w:sz w:val="24"/>
                <w:szCs w:val="24"/>
                <w:shd w:val="clear" w:color="auto" w:fill="FFFFFF"/>
              </w:rPr>
              <w:t>Кузнецов Андрей Леонидович</w:t>
            </w:r>
          </w:p>
        </w:tc>
        <w:tc>
          <w:tcPr>
            <w:tcW w:w="5244" w:type="dxa"/>
          </w:tcPr>
          <w:p w:rsidR="00243815" w:rsidRDefault="00243815" w:rsidP="008A6C2B">
            <w:pPr>
              <w:spacing w:line="240" w:lineRule="auto"/>
              <w:ind w:firstLine="0"/>
              <w:outlineLvl w:val="0"/>
              <w:rPr>
                <w:rStyle w:val="a9"/>
                <w:rFonts w:cs="Times New Roman"/>
                <w:bCs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д</w:t>
            </w:r>
            <w:r w:rsidRPr="00F764C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-р </w:t>
            </w:r>
            <w:proofErr w:type="spellStart"/>
            <w:r w:rsidRPr="00F764C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экон</w:t>
            </w:r>
            <w:proofErr w:type="spellEnd"/>
            <w:r w:rsidRPr="00F764C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. наук, профессор, главный научный сотрудник </w:t>
            </w:r>
            <w:r w:rsidR="008A6C2B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УФ</w:t>
            </w:r>
            <w:r w:rsidRPr="00F764C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A6C2B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ИЭ</w:t>
            </w:r>
            <w:r w:rsidRPr="00F764C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4C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УрО</w:t>
            </w:r>
            <w:proofErr w:type="spellEnd"/>
            <w:r w:rsidRPr="00F764C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 РАН</w:t>
            </w:r>
          </w:p>
        </w:tc>
      </w:tr>
      <w:tr w:rsidR="00243815" w:rsidTr="007D22D3">
        <w:tc>
          <w:tcPr>
            <w:tcW w:w="4503" w:type="dxa"/>
          </w:tcPr>
          <w:p w:rsidR="00243815" w:rsidRDefault="00243815" w:rsidP="00243815">
            <w:pPr>
              <w:spacing w:line="240" w:lineRule="auto"/>
              <w:ind w:firstLine="0"/>
              <w:outlineLvl w:val="0"/>
              <w:rPr>
                <w:rStyle w:val="a9"/>
                <w:rFonts w:cs="Times New Roman"/>
                <w:bCs/>
                <w:iCs w:val="0"/>
                <w:sz w:val="24"/>
                <w:szCs w:val="24"/>
                <w:shd w:val="clear" w:color="auto" w:fill="FFFFFF"/>
              </w:rPr>
            </w:pPr>
            <w:proofErr w:type="spellStart"/>
            <w:r w:rsidRPr="00F764C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Галиахметов</w:t>
            </w:r>
            <w:proofErr w:type="spellEnd"/>
            <w:r w:rsidRPr="00F764C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4C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Раиль</w:t>
            </w:r>
            <w:proofErr w:type="spellEnd"/>
            <w:r w:rsidRPr="00F764C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4C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Ахсанович</w:t>
            </w:r>
            <w:proofErr w:type="spellEnd"/>
          </w:p>
        </w:tc>
        <w:tc>
          <w:tcPr>
            <w:tcW w:w="5244" w:type="dxa"/>
          </w:tcPr>
          <w:p w:rsidR="00243815" w:rsidRDefault="00243815" w:rsidP="00243815">
            <w:pPr>
              <w:spacing w:line="240" w:lineRule="auto"/>
              <w:ind w:firstLine="0"/>
              <w:outlineLvl w:val="0"/>
              <w:rPr>
                <w:rStyle w:val="a9"/>
                <w:rFonts w:cs="Times New Roman"/>
                <w:bCs/>
                <w:iCs w:val="0"/>
                <w:sz w:val="24"/>
                <w:szCs w:val="24"/>
                <w:shd w:val="clear" w:color="auto" w:fill="FFFFFF"/>
              </w:rPr>
            </w:pPr>
            <w:r w:rsidRPr="00F764C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д-р </w:t>
            </w:r>
            <w:proofErr w:type="spellStart"/>
            <w:r w:rsidRPr="00F764C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экон</w:t>
            </w:r>
            <w:proofErr w:type="spellEnd"/>
            <w:r w:rsidRPr="00F764C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. наук, профессор, директор </w:t>
            </w:r>
            <w:r w:rsidRPr="00243815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Института «Цифровая экономика»</w:t>
            </w:r>
            <w:r w:rsidRPr="00F764C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764C8">
              <w:rPr>
                <w:rFonts w:cs="Times New Roman"/>
                <w:sz w:val="24"/>
                <w:szCs w:val="24"/>
              </w:rPr>
              <w:t>ИжГТУ</w:t>
            </w:r>
            <w:proofErr w:type="spellEnd"/>
            <w:r w:rsidRPr="00F764C8">
              <w:rPr>
                <w:rFonts w:cs="Times New Roman"/>
                <w:sz w:val="24"/>
                <w:szCs w:val="24"/>
              </w:rPr>
              <w:t xml:space="preserve"> им. М.Т. Калашникова</w:t>
            </w:r>
          </w:p>
        </w:tc>
      </w:tr>
      <w:tr w:rsidR="0018747F" w:rsidTr="007D22D3">
        <w:tc>
          <w:tcPr>
            <w:tcW w:w="4503" w:type="dxa"/>
          </w:tcPr>
          <w:p w:rsidR="0018747F" w:rsidRPr="00D74E60" w:rsidRDefault="0018747F" w:rsidP="0018747F">
            <w:pPr>
              <w:spacing w:line="240" w:lineRule="auto"/>
              <w:ind w:firstLine="0"/>
              <w:outlineLvl w:val="0"/>
              <w:rPr>
                <w:rStyle w:val="a9"/>
                <w:rFonts w:cs="Times New Roman"/>
                <w:bCs/>
                <w:iCs w:val="0"/>
                <w:sz w:val="24"/>
                <w:szCs w:val="24"/>
                <w:shd w:val="clear" w:color="auto" w:fill="FFFFFF"/>
              </w:rPr>
            </w:pPr>
            <w:r w:rsidRPr="00F764C8">
              <w:rPr>
                <w:rFonts w:eastAsia="Times New Roman" w:cs="Times New Roman"/>
                <w:sz w:val="24"/>
                <w:szCs w:val="24"/>
                <w:lang w:eastAsia="ru-RU"/>
              </w:rPr>
              <w:t>Алексеева Наталья Анатольевна</w:t>
            </w:r>
          </w:p>
          <w:p w:rsidR="0018747F" w:rsidRPr="00F764C8" w:rsidRDefault="0018747F" w:rsidP="00243815">
            <w:pPr>
              <w:spacing w:line="240" w:lineRule="auto"/>
              <w:ind w:firstLine="0"/>
              <w:outlineLvl w:val="0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18747F" w:rsidRPr="00F764C8" w:rsidRDefault="0018747F" w:rsidP="00243815">
            <w:pPr>
              <w:spacing w:line="240" w:lineRule="auto"/>
              <w:ind w:firstLine="0"/>
              <w:outlineLvl w:val="0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D74E6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д-р </w:t>
            </w:r>
            <w:proofErr w:type="spellStart"/>
            <w:r w:rsidRPr="00D74E60">
              <w:rPr>
                <w:rFonts w:cs="Times New Roman"/>
                <w:sz w:val="24"/>
                <w:szCs w:val="24"/>
                <w:shd w:val="clear" w:color="auto" w:fill="FFFFFF"/>
              </w:rPr>
              <w:t>экон</w:t>
            </w:r>
            <w:proofErr w:type="spellEnd"/>
            <w:r w:rsidRPr="00D74E6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. наук, профессор, </w:t>
            </w:r>
            <w:r w:rsidRPr="00D74E60">
              <w:rPr>
                <w:rFonts w:cs="Times New Roman"/>
                <w:sz w:val="24"/>
                <w:szCs w:val="24"/>
              </w:rPr>
              <w:t>заведующая кафедрой</w:t>
            </w:r>
            <w:r w:rsidRPr="00D74E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Организации производства и экономического анализа </w:t>
            </w:r>
            <w:proofErr w:type="spellStart"/>
            <w:r w:rsidRPr="00D74E60">
              <w:rPr>
                <w:rFonts w:eastAsia="Times New Roman" w:cs="Times New Roman"/>
                <w:sz w:val="24"/>
                <w:szCs w:val="24"/>
                <w:lang w:eastAsia="ru-RU"/>
              </w:rPr>
              <w:t>ИжГСХА</w:t>
            </w:r>
            <w:proofErr w:type="spellEnd"/>
          </w:p>
        </w:tc>
      </w:tr>
    </w:tbl>
    <w:p w:rsidR="001B30AA" w:rsidRPr="00932172" w:rsidRDefault="001B30AA" w:rsidP="00932172">
      <w:pPr>
        <w:tabs>
          <w:tab w:val="left" w:pos="996"/>
        </w:tabs>
        <w:rPr>
          <w:rFonts w:eastAsia="Calibri" w:cs="Times New Roman"/>
          <w:sz w:val="24"/>
          <w:szCs w:val="24"/>
        </w:rPr>
      </w:pPr>
    </w:p>
    <w:p w:rsidR="00A76427" w:rsidRPr="00932172" w:rsidRDefault="008516EF">
      <w:pPr>
        <w:pStyle w:val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17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филиала</w:t>
      </w:r>
      <w:r w:rsidR="004572C1" w:rsidRPr="00932172">
        <w:rPr>
          <w:rFonts w:ascii="Times New Roman" w:eastAsia="Times New Roman" w:hAnsi="Times New Roman" w:cs="Times New Roman"/>
          <w:color w:val="000000"/>
          <w:sz w:val="24"/>
          <w:szCs w:val="24"/>
        </w:rPr>
        <w:t>, д.э.н.</w:t>
      </w:r>
      <w:r w:rsidRPr="009321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21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21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21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Pr="009321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21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A6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932172">
        <w:rPr>
          <w:rFonts w:ascii="Times New Roman" w:eastAsia="Times New Roman" w:hAnsi="Times New Roman" w:cs="Times New Roman"/>
          <w:color w:val="000000"/>
          <w:sz w:val="24"/>
          <w:szCs w:val="24"/>
        </w:rPr>
        <w:t>А. В. Овчинникова</w:t>
      </w:r>
    </w:p>
    <w:sectPr w:rsidR="00A76427" w:rsidRPr="00932172" w:rsidSect="00A76427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C33"/>
    <w:multiLevelType w:val="hybridMultilevel"/>
    <w:tmpl w:val="56E87E02"/>
    <w:lvl w:ilvl="0" w:tplc="9C482736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EBAD05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0D6C"/>
    <w:multiLevelType w:val="hybridMultilevel"/>
    <w:tmpl w:val="467EB914"/>
    <w:lvl w:ilvl="0" w:tplc="DFE6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F02FE"/>
    <w:multiLevelType w:val="hybridMultilevel"/>
    <w:tmpl w:val="ED4C3C6A"/>
    <w:lvl w:ilvl="0" w:tplc="DFE6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A2257"/>
    <w:multiLevelType w:val="hybridMultilevel"/>
    <w:tmpl w:val="12E2E3FE"/>
    <w:lvl w:ilvl="0" w:tplc="9C482736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16F19"/>
    <w:multiLevelType w:val="hybridMultilevel"/>
    <w:tmpl w:val="BA0291DE"/>
    <w:lvl w:ilvl="0" w:tplc="DFE6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728CE"/>
    <w:multiLevelType w:val="hybridMultilevel"/>
    <w:tmpl w:val="258493DA"/>
    <w:lvl w:ilvl="0" w:tplc="9C482736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64F2B"/>
    <w:multiLevelType w:val="hybridMultilevel"/>
    <w:tmpl w:val="454AAB2E"/>
    <w:lvl w:ilvl="0" w:tplc="45E86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A4144F"/>
    <w:multiLevelType w:val="hybridMultilevel"/>
    <w:tmpl w:val="48BA8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51F59"/>
    <w:multiLevelType w:val="hybridMultilevel"/>
    <w:tmpl w:val="1E36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76E4F"/>
    <w:multiLevelType w:val="hybridMultilevel"/>
    <w:tmpl w:val="381C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15"/>
    <w:rsid w:val="0003347F"/>
    <w:rsid w:val="000E5666"/>
    <w:rsid w:val="000F4B7E"/>
    <w:rsid w:val="0018747F"/>
    <w:rsid w:val="001B30AA"/>
    <w:rsid w:val="001C5630"/>
    <w:rsid w:val="001D5F48"/>
    <w:rsid w:val="0020671A"/>
    <w:rsid w:val="00243815"/>
    <w:rsid w:val="00300F1D"/>
    <w:rsid w:val="00375A79"/>
    <w:rsid w:val="003A39AB"/>
    <w:rsid w:val="003B7A2A"/>
    <w:rsid w:val="004572C1"/>
    <w:rsid w:val="00513159"/>
    <w:rsid w:val="005A3B85"/>
    <w:rsid w:val="005A551A"/>
    <w:rsid w:val="006309A4"/>
    <w:rsid w:val="00697243"/>
    <w:rsid w:val="006C49DC"/>
    <w:rsid w:val="00732E2C"/>
    <w:rsid w:val="007D22D3"/>
    <w:rsid w:val="008516EF"/>
    <w:rsid w:val="00890BE9"/>
    <w:rsid w:val="008A26C9"/>
    <w:rsid w:val="008A6C2B"/>
    <w:rsid w:val="0091471C"/>
    <w:rsid w:val="00932172"/>
    <w:rsid w:val="00944446"/>
    <w:rsid w:val="00983C5E"/>
    <w:rsid w:val="00A008CF"/>
    <w:rsid w:val="00A42EA6"/>
    <w:rsid w:val="00A44BB1"/>
    <w:rsid w:val="00A76427"/>
    <w:rsid w:val="00A82B14"/>
    <w:rsid w:val="00AA614B"/>
    <w:rsid w:val="00AF4C00"/>
    <w:rsid w:val="00B64F56"/>
    <w:rsid w:val="00B84E02"/>
    <w:rsid w:val="00BD51D9"/>
    <w:rsid w:val="00C86339"/>
    <w:rsid w:val="00CE5CE7"/>
    <w:rsid w:val="00CF3281"/>
    <w:rsid w:val="00D03609"/>
    <w:rsid w:val="00D111C7"/>
    <w:rsid w:val="00D44073"/>
    <w:rsid w:val="00D83B64"/>
    <w:rsid w:val="00D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15"/>
    <w:pPr>
      <w:widowControl/>
      <w:spacing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1">
    <w:name w:val="heading 1"/>
    <w:basedOn w:val="10"/>
    <w:next w:val="10"/>
    <w:link w:val="11"/>
    <w:uiPriority w:val="9"/>
    <w:qFormat/>
    <w:rsid w:val="00A764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764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764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764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764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A7642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76427"/>
  </w:style>
  <w:style w:type="table" w:customStyle="1" w:styleId="TableNormal">
    <w:name w:val="Table Normal"/>
    <w:rsid w:val="00A764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76427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10"/>
    <w:next w:val="10"/>
    <w:rsid w:val="00A76427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5">
    <w:basedOn w:val="TableNormal"/>
    <w:rsid w:val="00A7642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6">
    <w:name w:val="List Paragraph"/>
    <w:basedOn w:val="a"/>
    <w:uiPriority w:val="34"/>
    <w:qFormat/>
    <w:rsid w:val="0091471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C49DC"/>
    <w:rPr>
      <w:color w:val="0000FF" w:themeColor="hyperlink"/>
      <w:u w:val="single"/>
    </w:rPr>
  </w:style>
  <w:style w:type="paragraph" w:styleId="a8">
    <w:name w:val="No Spacing"/>
    <w:uiPriority w:val="1"/>
    <w:qFormat/>
    <w:rsid w:val="00D03609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243815"/>
    <w:rPr>
      <w:i/>
      <w:iCs/>
    </w:rPr>
  </w:style>
  <w:style w:type="table" w:styleId="aa">
    <w:name w:val="Table Grid"/>
    <w:basedOn w:val="a1"/>
    <w:uiPriority w:val="59"/>
    <w:rsid w:val="00243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"/>
    <w:uiPriority w:val="9"/>
    <w:rsid w:val="00A42EA6"/>
    <w:rPr>
      <w:b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15"/>
    <w:pPr>
      <w:widowControl/>
      <w:spacing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1">
    <w:name w:val="heading 1"/>
    <w:basedOn w:val="10"/>
    <w:next w:val="10"/>
    <w:link w:val="11"/>
    <w:uiPriority w:val="9"/>
    <w:qFormat/>
    <w:rsid w:val="00A764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764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764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764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764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A7642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76427"/>
  </w:style>
  <w:style w:type="table" w:customStyle="1" w:styleId="TableNormal">
    <w:name w:val="Table Normal"/>
    <w:rsid w:val="00A764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76427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10"/>
    <w:next w:val="10"/>
    <w:rsid w:val="00A76427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5">
    <w:basedOn w:val="TableNormal"/>
    <w:rsid w:val="00A7642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6">
    <w:name w:val="List Paragraph"/>
    <w:basedOn w:val="a"/>
    <w:uiPriority w:val="34"/>
    <w:qFormat/>
    <w:rsid w:val="0091471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C49DC"/>
    <w:rPr>
      <w:color w:val="0000FF" w:themeColor="hyperlink"/>
      <w:u w:val="single"/>
    </w:rPr>
  </w:style>
  <w:style w:type="paragraph" w:styleId="a8">
    <w:name w:val="No Spacing"/>
    <w:uiPriority w:val="1"/>
    <w:qFormat/>
    <w:rsid w:val="00D03609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243815"/>
    <w:rPr>
      <w:i/>
      <w:iCs/>
    </w:rPr>
  </w:style>
  <w:style w:type="table" w:styleId="aa">
    <w:name w:val="Table Grid"/>
    <w:basedOn w:val="a1"/>
    <w:uiPriority w:val="59"/>
    <w:rsid w:val="00243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"/>
    <w:uiPriority w:val="9"/>
    <w:rsid w:val="00A42EA6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NA\&#1048;&#1085;&#1089;&#1090;&#1080;&#1090;&#1091;&#1090;%20&#1101;&#1082;&#1086;&#1085;&#1086;&#1084;&#1080;&#1082;&#1080;\&#1055;&#1080;&#1089;&#1100;&#1084;&#108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109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2021-02-03T06:04:00Z</cp:lastPrinted>
  <dcterms:created xsi:type="dcterms:W3CDTF">2021-02-03T06:03:00Z</dcterms:created>
  <dcterms:modified xsi:type="dcterms:W3CDTF">2021-02-03T09:17:00Z</dcterms:modified>
</cp:coreProperties>
</file>