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E3" w:rsidRDefault="00F46B9A" w:rsidP="008F144C">
      <w:pPr>
        <w:pStyle w:val="a5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</w:t>
      </w:r>
      <w:r w:rsidR="001D6BE3" w:rsidRPr="001D6BE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марта</w:t>
      </w:r>
      <w:r w:rsidR="001D6BE3" w:rsidRPr="001D6BE3">
        <w:rPr>
          <w:rFonts w:cs="Times New Roman"/>
          <w:b/>
          <w:bCs/>
        </w:rPr>
        <w:t xml:space="preserve"> 2021г</w:t>
      </w:r>
      <w:r w:rsidR="00D12AF5">
        <w:rPr>
          <w:rFonts w:cs="Times New Roman"/>
          <w:b/>
          <w:bCs/>
        </w:rPr>
        <w:t>.</w:t>
      </w:r>
      <w:r w:rsidR="00566B6C">
        <w:rPr>
          <w:rFonts w:cs="Times New Roman"/>
          <w:b/>
          <w:bCs/>
        </w:rPr>
        <w:t xml:space="preserve"> </w:t>
      </w:r>
      <w:r w:rsidR="00566B6C" w:rsidRPr="00566B6C">
        <w:rPr>
          <w:rFonts w:cs="Times New Roman"/>
          <w:b/>
          <w:bCs/>
        </w:rPr>
        <w:t>Время: 11.00-14.</w:t>
      </w:r>
      <w:r w:rsidR="006F0005">
        <w:rPr>
          <w:rFonts w:cs="Times New Roman"/>
          <w:b/>
          <w:bCs/>
        </w:rPr>
        <w:t>45</w:t>
      </w:r>
      <w:r w:rsidR="008F144C">
        <w:rPr>
          <w:rFonts w:cs="Times New Roman"/>
          <w:b/>
          <w:bCs/>
        </w:rPr>
        <w:t>. Точка кипения Санкт-Петербург</w:t>
      </w:r>
      <w:r w:rsidR="004470EB">
        <w:rPr>
          <w:rFonts w:cs="Times New Roman"/>
          <w:b/>
          <w:bCs/>
        </w:rPr>
        <w:t>.</w:t>
      </w:r>
    </w:p>
    <w:p w:rsidR="006F41C2" w:rsidRDefault="006F41C2" w:rsidP="006F41C2">
      <w:pPr>
        <w:pStyle w:val="a5"/>
        <w:jc w:val="center"/>
        <w:rPr>
          <w:rFonts w:cs="Times New Roman"/>
          <w:b/>
          <w:bCs/>
        </w:rPr>
      </w:pPr>
      <w:r w:rsidRPr="006F41C2">
        <w:rPr>
          <w:rFonts w:cs="Times New Roman"/>
          <w:b/>
          <w:bCs/>
        </w:rPr>
        <w:t>Панельная</w:t>
      </w:r>
      <w:r w:rsidR="00D12AF5" w:rsidRPr="006F41C2">
        <w:rPr>
          <w:rFonts w:cs="Times New Roman"/>
          <w:b/>
          <w:bCs/>
        </w:rPr>
        <w:t xml:space="preserve"> дискусси</w:t>
      </w:r>
      <w:r w:rsidRPr="006F41C2">
        <w:rPr>
          <w:rFonts w:cs="Times New Roman"/>
          <w:b/>
          <w:bCs/>
        </w:rPr>
        <w:t>я</w:t>
      </w:r>
      <w:r w:rsidR="006C1883" w:rsidRPr="006F41C2">
        <w:rPr>
          <w:rFonts w:cs="Times New Roman"/>
          <w:b/>
          <w:bCs/>
        </w:rPr>
        <w:t>:</w:t>
      </w:r>
      <w:r w:rsidR="001D6BE3" w:rsidRPr="006F41C2">
        <w:rPr>
          <w:rFonts w:cs="Times New Roman"/>
          <w:b/>
          <w:bCs/>
        </w:rPr>
        <w:t xml:space="preserve"> </w:t>
      </w:r>
      <w:r w:rsidR="006C1883" w:rsidRPr="006F41C2">
        <w:rPr>
          <w:rFonts w:cs="Times New Roman"/>
          <w:b/>
          <w:bCs/>
        </w:rPr>
        <w:t>«</w:t>
      </w:r>
      <w:r w:rsidR="00A234F9" w:rsidRPr="006F41C2">
        <w:rPr>
          <w:rFonts w:cs="Times New Roman"/>
          <w:b/>
          <w:bCs/>
        </w:rPr>
        <w:t>Парки в городе – идеи</w:t>
      </w:r>
      <w:r w:rsidR="006F0005">
        <w:rPr>
          <w:rFonts w:cs="Times New Roman"/>
          <w:b/>
          <w:bCs/>
        </w:rPr>
        <w:t xml:space="preserve">, </w:t>
      </w:r>
      <w:r w:rsidR="00A234F9" w:rsidRPr="006F41C2">
        <w:rPr>
          <w:rFonts w:cs="Times New Roman"/>
          <w:b/>
          <w:bCs/>
        </w:rPr>
        <w:t>проекты</w:t>
      </w:r>
      <w:r w:rsidR="006F0005">
        <w:rPr>
          <w:rFonts w:cs="Times New Roman"/>
          <w:b/>
          <w:bCs/>
        </w:rPr>
        <w:t>, развитие</w:t>
      </w:r>
      <w:r w:rsidR="00F46B9A" w:rsidRPr="006F41C2">
        <w:rPr>
          <w:rFonts w:cs="Times New Roman"/>
          <w:b/>
          <w:bCs/>
        </w:rPr>
        <w:t>. #сеть</w:t>
      </w:r>
      <w:r w:rsidR="006C1883" w:rsidRPr="006F41C2">
        <w:rPr>
          <w:rFonts w:cs="Times New Roman"/>
          <w:b/>
          <w:bCs/>
        </w:rPr>
        <w:t>»</w:t>
      </w:r>
    </w:p>
    <w:p w:rsidR="00B4139A" w:rsidRPr="00896A6D" w:rsidRDefault="006F41C2" w:rsidP="006F41C2">
      <w:pPr>
        <w:pStyle w:val="a5"/>
        <w:jc w:val="center"/>
        <w:rPr>
          <w:rFonts w:cs="Times New Roman"/>
          <w:b/>
          <w:bCs/>
          <w:color w:val="2F5496"/>
          <w:u w:color="2F5496"/>
        </w:rPr>
      </w:pPr>
      <w:r w:rsidRPr="00896A6D">
        <w:rPr>
          <w:rFonts w:cs="Times New Roman"/>
          <w:b/>
          <w:bCs/>
        </w:rPr>
        <w:t>ПРОГРАММА</w:t>
      </w: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1815"/>
        <w:gridCol w:w="8108"/>
      </w:tblGrid>
      <w:tr w:rsidR="00566B6C" w:rsidRPr="00225695" w:rsidTr="00FC6D52">
        <w:trPr>
          <w:trHeight w:val="206"/>
          <w:tblHeader/>
        </w:trPr>
        <w:tc>
          <w:tcPr>
            <w:tcW w:w="1815" w:type="dxa"/>
            <w:noWrap/>
          </w:tcPr>
          <w:p w:rsidR="00566B6C" w:rsidRPr="00D94212" w:rsidRDefault="00566B6C" w:rsidP="009236C4">
            <w:pPr>
              <w:jc w:val="center"/>
              <w:rPr>
                <w:rFonts w:ascii="Times New Roman" w:hAnsi="Times New Roman" w:cs="Times New Roman"/>
              </w:rPr>
            </w:pPr>
            <w:r w:rsidRPr="00D94212">
              <w:rPr>
                <w:rFonts w:ascii="Times New Roman" w:hAnsi="Times New Roman" w:cs="Times New Roman"/>
              </w:rPr>
              <w:t>Тайминг</w:t>
            </w:r>
          </w:p>
        </w:tc>
        <w:tc>
          <w:tcPr>
            <w:tcW w:w="8108" w:type="dxa"/>
          </w:tcPr>
          <w:p w:rsidR="00566B6C" w:rsidRPr="00566B6C" w:rsidRDefault="00566B6C" w:rsidP="009236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6B6C">
              <w:rPr>
                <w:rFonts w:ascii="Times New Roman" w:hAnsi="Times New Roman" w:cs="Times New Roman"/>
                <w:lang w:val="ru-RU"/>
              </w:rPr>
              <w:t xml:space="preserve">Представление практик, обладающих потенциалом для реализации </w:t>
            </w:r>
            <w:r w:rsidRPr="00566B6C">
              <w:rPr>
                <w:rFonts w:ascii="Times New Roman" w:hAnsi="Times New Roman" w:cs="Times New Roman"/>
                <w:lang w:val="ru-RU"/>
              </w:rPr>
              <w:br/>
              <w:t xml:space="preserve">на территории Санкт-Петербурга </w:t>
            </w:r>
          </w:p>
        </w:tc>
      </w:tr>
      <w:tr w:rsidR="00566B6C" w:rsidRPr="00225695" w:rsidTr="00FC6D52">
        <w:trPr>
          <w:trHeight w:val="206"/>
        </w:trPr>
        <w:tc>
          <w:tcPr>
            <w:tcW w:w="1815" w:type="dxa"/>
            <w:noWrap/>
          </w:tcPr>
          <w:p w:rsidR="00566B6C" w:rsidRPr="00566B6C" w:rsidRDefault="00566B6C" w:rsidP="009236C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108" w:type="dxa"/>
          </w:tcPr>
          <w:p w:rsidR="00566B6C" w:rsidRPr="00566B6C" w:rsidRDefault="00566B6C" w:rsidP="009236C4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66B6C">
              <w:rPr>
                <w:rFonts w:ascii="Times New Roman" w:hAnsi="Times New Roman" w:cs="Times New Roman"/>
                <w:u w:val="single"/>
                <w:lang w:val="ru-RU"/>
              </w:rPr>
              <w:t xml:space="preserve">Приветственное слово: </w:t>
            </w:r>
          </w:p>
          <w:p w:rsidR="00566B6C" w:rsidRPr="00566B6C" w:rsidRDefault="00566B6C" w:rsidP="00885D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 xml:space="preserve">Проклина Анастасия, - </w:t>
            </w:r>
            <w:r w:rsidRPr="00566B6C">
              <w:rPr>
                <w:rFonts w:ascii="Times New Roman" w:hAnsi="Times New Roman" w:cs="Times New Roman"/>
                <w:lang w:val="ru-RU"/>
              </w:rPr>
              <w:t xml:space="preserve">Программный директор Точки кипения </w:t>
            </w:r>
            <w:r w:rsidR="00885D57">
              <w:rPr>
                <w:rFonts w:ascii="Times New Roman" w:hAnsi="Times New Roman" w:cs="Times New Roman"/>
                <w:lang w:val="ru-RU"/>
              </w:rPr>
              <w:t>Санкт-Петербург</w:t>
            </w:r>
            <w:r w:rsidRPr="00566B6C">
              <w:rPr>
                <w:rFonts w:ascii="Times New Roman" w:hAnsi="Times New Roman" w:cs="Times New Roman"/>
                <w:lang w:val="ru-RU"/>
              </w:rPr>
              <w:t>.  «Что такое городское развитие и как обустроить комфортную среду – мы говорим об опыте, который уже накоплен».</w:t>
            </w:r>
          </w:p>
        </w:tc>
      </w:tr>
      <w:tr w:rsidR="00566B6C" w:rsidRPr="00225695" w:rsidTr="00FC6D52">
        <w:trPr>
          <w:trHeight w:val="206"/>
        </w:trPr>
        <w:tc>
          <w:tcPr>
            <w:tcW w:w="9923" w:type="dxa"/>
            <w:gridSpan w:val="2"/>
            <w:noWrap/>
          </w:tcPr>
          <w:p w:rsidR="00566B6C" w:rsidRPr="00566B6C" w:rsidRDefault="00566B6C" w:rsidP="009236C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>Часть 1. Идеи. Форум «Сильные идеи для нового времени» - 2020, подведение первых итогов и начало разговора об идеях Форума 2021.</w:t>
            </w:r>
          </w:p>
        </w:tc>
      </w:tr>
      <w:tr w:rsidR="00566B6C" w:rsidRPr="00E216BD" w:rsidTr="00FC6D52">
        <w:trPr>
          <w:trHeight w:val="1134"/>
        </w:trPr>
        <w:tc>
          <w:tcPr>
            <w:tcW w:w="1815" w:type="dxa"/>
            <w:noWrap/>
            <w:hideMark/>
          </w:tcPr>
          <w:p w:rsidR="00566B6C" w:rsidRPr="004470EB" w:rsidRDefault="00566B6C" w:rsidP="004470EB">
            <w:pPr>
              <w:rPr>
                <w:rFonts w:ascii="Times New Roman" w:hAnsi="Times New Roman" w:cs="Times New Roman"/>
                <w:lang w:val="ru-RU"/>
              </w:rPr>
            </w:pPr>
            <w:r w:rsidRPr="008611F2">
              <w:rPr>
                <w:rFonts w:ascii="Times New Roman" w:hAnsi="Times New Roman" w:cs="Times New Roman"/>
              </w:rPr>
              <w:t> 1</w:t>
            </w:r>
            <w:r>
              <w:rPr>
                <w:rFonts w:ascii="Times New Roman" w:hAnsi="Times New Roman" w:cs="Times New Roman"/>
              </w:rPr>
              <w:t>1</w:t>
            </w:r>
            <w:r w:rsidR="004470EB">
              <w:rPr>
                <w:rFonts w:ascii="Times New Roman" w:hAnsi="Times New Roman" w:cs="Times New Roman"/>
              </w:rPr>
              <w:t>:</w:t>
            </w:r>
            <w:r w:rsidR="004470EB">
              <w:rPr>
                <w:rFonts w:ascii="Times New Roman" w:hAnsi="Times New Roman" w:cs="Times New Roman"/>
                <w:lang w:val="ru-RU"/>
              </w:rPr>
              <w:t>05</w:t>
            </w:r>
            <w:r w:rsidRPr="008611F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8611F2">
              <w:rPr>
                <w:rFonts w:ascii="Times New Roman" w:hAnsi="Times New Roman" w:cs="Times New Roman"/>
              </w:rPr>
              <w:t>:</w:t>
            </w:r>
            <w:r w:rsidR="004470EB">
              <w:rPr>
                <w:rFonts w:ascii="Times New Roman" w:hAnsi="Times New Roman" w:cs="Times New Roman"/>
              </w:rPr>
              <w:t>1</w:t>
            </w:r>
            <w:r w:rsidR="004470E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108" w:type="dxa"/>
            <w:hideMark/>
          </w:tcPr>
          <w:p w:rsidR="00566B6C" w:rsidRPr="00566B6C" w:rsidRDefault="00566B6C" w:rsidP="009236C4">
            <w:pPr>
              <w:rPr>
                <w:rFonts w:ascii="Times New Roman" w:hAnsi="Times New Roman" w:cs="Times New Roman"/>
                <w:lang w:val="ru-RU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 xml:space="preserve">Смирнова Ольга Сергеевна, </w:t>
            </w:r>
            <w:r w:rsidRPr="00566B6C">
              <w:rPr>
                <w:rFonts w:ascii="Times New Roman" w:hAnsi="Times New Roman" w:cs="Times New Roman"/>
                <w:lang w:val="ru-RU"/>
              </w:rPr>
              <w:t>– автор проекта ТОП-1000 в категории «новая городская политика» Форума АСИ, эксперт АСИ по направлению «Жилье и городская среда».  Идеи «про парки» - подведение первых итогов Форума АСИ 2020. Стоит ли коммерциализировать парковые пространства? Как привлекать частные инвестиции для реконструкции парковых пространств?</w:t>
            </w:r>
          </w:p>
        </w:tc>
      </w:tr>
      <w:tr w:rsidR="00566B6C" w:rsidRPr="00225695" w:rsidTr="00FC6D52">
        <w:trPr>
          <w:trHeight w:val="300"/>
        </w:trPr>
        <w:tc>
          <w:tcPr>
            <w:tcW w:w="1815" w:type="dxa"/>
            <w:noWrap/>
            <w:hideMark/>
          </w:tcPr>
          <w:p w:rsidR="00566B6C" w:rsidRPr="008611F2" w:rsidRDefault="00566B6C" w:rsidP="004470EB">
            <w:pPr>
              <w:rPr>
                <w:rFonts w:ascii="Times New Roman" w:hAnsi="Times New Roman" w:cs="Times New Roman"/>
              </w:rPr>
            </w:pPr>
            <w:r w:rsidRPr="008611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11:</w:t>
            </w:r>
            <w:r w:rsidR="004470EB">
              <w:rPr>
                <w:rFonts w:ascii="Times New Roman" w:hAnsi="Times New Roman" w:cs="Times New Roman"/>
                <w:lang w:val="ru-RU"/>
              </w:rPr>
              <w:t>15</w:t>
            </w:r>
            <w:r w:rsidRPr="00396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396AA0">
              <w:rPr>
                <w:rFonts w:ascii="Times New Roman" w:hAnsi="Times New Roman" w:cs="Times New Roman"/>
              </w:rPr>
              <w:t>:</w:t>
            </w:r>
            <w:r w:rsidR="004470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8" w:type="dxa"/>
          </w:tcPr>
          <w:p w:rsidR="00566B6C" w:rsidRPr="00566B6C" w:rsidRDefault="00E216BD" w:rsidP="004470EB">
            <w:pPr>
              <w:rPr>
                <w:rFonts w:ascii="Times New Roman" w:hAnsi="Times New Roman" w:cs="Times New Roman"/>
                <w:lang w:val="ru-RU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 xml:space="preserve">Сизова </w:t>
            </w:r>
            <w:r w:rsidR="00566B6C" w:rsidRPr="00566B6C">
              <w:rPr>
                <w:rFonts w:ascii="Times New Roman" w:hAnsi="Times New Roman" w:cs="Times New Roman"/>
                <w:b/>
                <w:lang w:val="ru-RU"/>
              </w:rPr>
              <w:t>Полина</w:t>
            </w:r>
            <w:r w:rsidR="004470EB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566B6C" w:rsidRPr="00566B6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D5690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4470EB" w:rsidRPr="004470EB">
              <w:rPr>
                <w:rFonts w:ascii="Times New Roman" w:hAnsi="Times New Roman" w:cs="Times New Roman"/>
                <w:lang w:val="ru-RU"/>
              </w:rPr>
              <w:t>муниципальный депутат МО Малая Охта, координатор проекта. Пример идеи</w:t>
            </w:r>
            <w:r w:rsidR="004470EB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DD5690">
              <w:rPr>
                <w:rFonts w:ascii="Times New Roman" w:hAnsi="Times New Roman" w:cs="Times New Roman"/>
                <w:lang w:val="ru-RU"/>
              </w:rPr>
              <w:t xml:space="preserve"> краудфандинговой платформы</w:t>
            </w:r>
            <w:r w:rsidR="004470EB">
              <w:rPr>
                <w:rFonts w:ascii="Times New Roman" w:hAnsi="Times New Roman" w:cs="Times New Roman"/>
                <w:lang w:val="ru-RU"/>
              </w:rPr>
              <w:t xml:space="preserve"> Форума АСИ 2020:</w:t>
            </w:r>
            <w:r w:rsidR="004470EB" w:rsidRPr="004470EB">
              <w:rPr>
                <w:rFonts w:ascii="Times New Roman" w:hAnsi="Times New Roman" w:cs="Times New Roman"/>
                <w:lang w:val="ru-RU"/>
              </w:rPr>
              <w:t xml:space="preserve"> «Зеленый и дружелюбный </w:t>
            </w:r>
            <w:r w:rsidR="004470EB">
              <w:rPr>
                <w:rFonts w:ascii="Times New Roman" w:hAnsi="Times New Roman" w:cs="Times New Roman"/>
                <w:lang w:val="ru-RU"/>
              </w:rPr>
              <w:t xml:space="preserve">полуостров </w:t>
            </w:r>
            <w:r w:rsidR="004470EB" w:rsidRPr="004470EB">
              <w:rPr>
                <w:rFonts w:ascii="Times New Roman" w:hAnsi="Times New Roman" w:cs="Times New Roman"/>
                <w:lang w:val="ru-RU"/>
              </w:rPr>
              <w:t>Рожок».</w:t>
            </w:r>
          </w:p>
        </w:tc>
      </w:tr>
      <w:tr w:rsidR="004470EB" w:rsidRPr="00225695" w:rsidTr="00FC6D52">
        <w:trPr>
          <w:trHeight w:val="300"/>
        </w:trPr>
        <w:tc>
          <w:tcPr>
            <w:tcW w:w="1815" w:type="dxa"/>
            <w:noWrap/>
            <w:hideMark/>
          </w:tcPr>
          <w:p w:rsidR="004470EB" w:rsidRPr="004470EB" w:rsidRDefault="004470EB" w:rsidP="004470EB">
            <w:pPr>
              <w:rPr>
                <w:rFonts w:ascii="Times New Roman" w:hAnsi="Times New Roman" w:cs="Times New Roman"/>
                <w:lang w:val="ru-RU"/>
              </w:rPr>
            </w:pPr>
            <w:r w:rsidRPr="008611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396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396AA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8108" w:type="dxa"/>
          </w:tcPr>
          <w:p w:rsidR="004470EB" w:rsidRPr="00566B6C" w:rsidRDefault="004470EB" w:rsidP="009236C4">
            <w:pPr>
              <w:rPr>
                <w:rFonts w:ascii="Times New Roman" w:hAnsi="Times New Roman" w:cs="Times New Roman"/>
                <w:lang w:val="ru-RU"/>
              </w:rPr>
            </w:pPr>
            <w:r w:rsidRPr="004470EB">
              <w:rPr>
                <w:rFonts w:ascii="Times New Roman" w:hAnsi="Times New Roman" w:cs="Times New Roman"/>
                <w:b/>
                <w:lang w:val="ru-RU"/>
              </w:rPr>
              <w:t>Прытков Дмитрий Александрович,</w:t>
            </w:r>
            <w:r w:rsidR="00DD5690">
              <w:rPr>
                <w:rFonts w:ascii="Times New Roman" w:hAnsi="Times New Roman" w:cs="Times New Roman"/>
                <w:b/>
                <w:lang w:val="ru-RU"/>
              </w:rPr>
              <w:t xml:space="preserve"> -</w:t>
            </w:r>
            <w:r w:rsidRPr="004470E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470EB">
              <w:rPr>
                <w:rFonts w:ascii="Times New Roman" w:hAnsi="Times New Roman" w:cs="Times New Roman"/>
                <w:lang w:val="ru-RU"/>
              </w:rPr>
              <w:t xml:space="preserve">депутат Муниципального совета Владимирского округа «Сан-Галли» в Санкт-Петербурге (Лиговский просп., 62) – </w:t>
            </w:r>
            <w:r w:rsidR="00AE596C">
              <w:rPr>
                <w:rFonts w:ascii="Times New Roman" w:hAnsi="Times New Roman" w:cs="Times New Roman"/>
                <w:lang w:val="ru-RU"/>
              </w:rPr>
              <w:t>создание рекреационно-туристического кластера</w:t>
            </w:r>
            <w:r w:rsidRPr="004470EB">
              <w:rPr>
                <w:rFonts w:ascii="Times New Roman" w:hAnsi="Times New Roman" w:cs="Times New Roman"/>
                <w:lang w:val="ru-RU"/>
              </w:rPr>
              <w:t xml:space="preserve"> в центре города – идея Форума АСИ 2020, отобранная Администрацией Комитетом по туризму для реализации.</w:t>
            </w:r>
          </w:p>
        </w:tc>
      </w:tr>
      <w:tr w:rsidR="00566B6C" w:rsidRPr="008611F2" w:rsidTr="00FC6D52">
        <w:trPr>
          <w:trHeight w:val="300"/>
        </w:trPr>
        <w:tc>
          <w:tcPr>
            <w:tcW w:w="1815" w:type="dxa"/>
            <w:noWrap/>
          </w:tcPr>
          <w:p w:rsidR="00566B6C" w:rsidRPr="004470EB" w:rsidRDefault="00566B6C" w:rsidP="004470EB">
            <w:pPr>
              <w:rPr>
                <w:rFonts w:ascii="Times New Roman" w:hAnsi="Times New Roman" w:cs="Times New Roman"/>
                <w:lang w:val="ru-RU"/>
              </w:rPr>
            </w:pPr>
            <w:r w:rsidRPr="00566B6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470EB">
              <w:rPr>
                <w:rFonts w:ascii="Times New Roman" w:hAnsi="Times New Roman" w:cs="Times New Roman"/>
                <w:lang w:val="ru-RU"/>
              </w:rPr>
              <w:t>11:35-11:45</w:t>
            </w:r>
          </w:p>
        </w:tc>
        <w:tc>
          <w:tcPr>
            <w:tcW w:w="8108" w:type="dxa"/>
          </w:tcPr>
          <w:p w:rsidR="00566B6C" w:rsidRPr="00D94212" w:rsidRDefault="00566B6C" w:rsidP="009236C4">
            <w:pPr>
              <w:rPr>
                <w:rFonts w:ascii="Times New Roman" w:hAnsi="Times New Roman" w:cs="Times New Roman"/>
                <w:u w:val="single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>Белякова Наталия Юрьевна,</w:t>
            </w:r>
            <w:r w:rsidRPr="00566B6C">
              <w:rPr>
                <w:lang w:val="ru-RU"/>
              </w:rPr>
              <w:t xml:space="preserve"> - </w:t>
            </w:r>
            <w:r w:rsidRPr="00566B6C">
              <w:rPr>
                <w:rFonts w:ascii="Times New Roman" w:hAnsi="Times New Roman" w:cs="Times New Roman"/>
                <w:lang w:val="ru-RU"/>
              </w:rPr>
              <w:t>эксперт РЭЦ, АСИ (городское развитие; туризм); Смартеки (предпринимательство и экспорт).</w:t>
            </w:r>
            <w:r w:rsidRPr="00566B6C">
              <w:rPr>
                <w:lang w:val="ru-RU"/>
              </w:rPr>
              <w:t xml:space="preserve"> </w:t>
            </w:r>
            <w:r w:rsidRPr="006972B7">
              <w:rPr>
                <w:rFonts w:ascii="Times New Roman" w:hAnsi="Times New Roman" w:cs="Times New Roman"/>
                <w:b/>
              </w:rPr>
              <w:t>«</w:t>
            </w:r>
            <w:r w:rsidRPr="006972B7">
              <w:rPr>
                <w:rFonts w:ascii="Times New Roman" w:hAnsi="Times New Roman" w:cs="Times New Roman"/>
              </w:rPr>
              <w:t xml:space="preserve">Хочу внедрить!»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972B7">
              <w:rPr>
                <w:rFonts w:ascii="Times New Roman" w:hAnsi="Times New Roman" w:cs="Times New Roman"/>
              </w:rPr>
              <w:t>обзор практик на Смартеке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B6C" w:rsidRPr="008611F2" w:rsidTr="00FC6D52">
        <w:trPr>
          <w:trHeight w:val="300"/>
        </w:trPr>
        <w:tc>
          <w:tcPr>
            <w:tcW w:w="1815" w:type="dxa"/>
            <w:noWrap/>
          </w:tcPr>
          <w:p w:rsidR="00566B6C" w:rsidRDefault="004470EB" w:rsidP="0044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11:</w:t>
            </w:r>
            <w:r>
              <w:rPr>
                <w:rFonts w:ascii="Times New Roman" w:hAnsi="Times New Roman" w:cs="Times New Roman"/>
                <w:lang w:val="ru-RU"/>
              </w:rPr>
              <w:t>45</w:t>
            </w:r>
            <w:r>
              <w:rPr>
                <w:rFonts w:ascii="Times New Roman" w:hAnsi="Times New Roman" w:cs="Times New Roman"/>
              </w:rPr>
              <w:t>-11:55</w:t>
            </w:r>
          </w:p>
        </w:tc>
        <w:tc>
          <w:tcPr>
            <w:tcW w:w="8108" w:type="dxa"/>
          </w:tcPr>
          <w:p w:rsidR="00566B6C" w:rsidRPr="00D94212" w:rsidRDefault="00566B6C" w:rsidP="009236C4">
            <w:pPr>
              <w:rPr>
                <w:rFonts w:ascii="Times New Roman" w:hAnsi="Times New Roman" w:cs="Times New Roman"/>
                <w:u w:val="single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>Киракосян Наталья Арташесовна</w:t>
            </w:r>
            <w:r w:rsidRPr="00566B6C">
              <w:rPr>
                <w:rFonts w:ascii="Times New Roman" w:hAnsi="Times New Roman" w:cs="Times New Roman"/>
                <w:u w:val="single"/>
                <w:lang w:val="ru-RU"/>
              </w:rPr>
              <w:t xml:space="preserve">, </w:t>
            </w:r>
            <w:r w:rsidRPr="00566B6C">
              <w:rPr>
                <w:rFonts w:ascii="Times New Roman" w:hAnsi="Times New Roman" w:cs="Times New Roman"/>
                <w:lang w:val="ru-RU"/>
              </w:rPr>
              <w:t xml:space="preserve">- региональный модератор Смартеки.  </w:t>
            </w:r>
            <w:r w:rsidRPr="00824334">
              <w:rPr>
                <w:rFonts w:ascii="Times New Roman" w:hAnsi="Times New Roman" w:cs="Times New Roman"/>
              </w:rPr>
              <w:t>Участие государства- обязательное!</w:t>
            </w:r>
          </w:p>
        </w:tc>
      </w:tr>
      <w:tr w:rsidR="00566B6C" w:rsidRPr="008611F2" w:rsidTr="00FC6D52">
        <w:trPr>
          <w:trHeight w:val="300"/>
        </w:trPr>
        <w:tc>
          <w:tcPr>
            <w:tcW w:w="1815" w:type="dxa"/>
            <w:noWrap/>
          </w:tcPr>
          <w:p w:rsidR="00566B6C" w:rsidRDefault="00566B6C" w:rsidP="0044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4470EB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4470EB">
              <w:rPr>
                <w:rFonts w:ascii="Times New Roman" w:hAnsi="Times New Roman" w:cs="Times New Roman"/>
                <w:lang w:val="ru-RU"/>
              </w:rPr>
              <w:t>55</w:t>
            </w:r>
            <w:r w:rsidR="004470EB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8108" w:type="dxa"/>
          </w:tcPr>
          <w:p w:rsidR="00566B6C" w:rsidRPr="00D94212" w:rsidRDefault="00566B6C" w:rsidP="009236C4">
            <w:pPr>
              <w:rPr>
                <w:rFonts w:ascii="Times New Roman" w:hAnsi="Times New Roman" w:cs="Times New Roman"/>
                <w:u w:val="single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 xml:space="preserve">Журавлева Татьяна Андреевна, - </w:t>
            </w:r>
            <w:r w:rsidRPr="00566B6C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566B6C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566B6C">
              <w:rPr>
                <w:rFonts w:ascii="Times New Roman" w:hAnsi="Times New Roman" w:cs="Times New Roman"/>
                <w:lang w:val="ru-RU"/>
              </w:rPr>
              <w:t xml:space="preserve">Центра городских компетенций АСИ. </w:t>
            </w:r>
            <w:r>
              <w:rPr>
                <w:rFonts w:ascii="Times New Roman" w:hAnsi="Times New Roman" w:cs="Times New Roman"/>
              </w:rPr>
              <w:t xml:space="preserve">Немного о мотивации- проект «100 городов». </w:t>
            </w:r>
          </w:p>
        </w:tc>
      </w:tr>
      <w:tr w:rsidR="00566B6C" w:rsidRPr="00225695" w:rsidTr="00FC6D52">
        <w:trPr>
          <w:trHeight w:val="300"/>
        </w:trPr>
        <w:tc>
          <w:tcPr>
            <w:tcW w:w="9923" w:type="dxa"/>
            <w:gridSpan w:val="2"/>
            <w:noWrap/>
          </w:tcPr>
          <w:p w:rsidR="00566B6C" w:rsidRPr="00E64653" w:rsidRDefault="00566B6C" w:rsidP="00566B6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 xml:space="preserve">Часть 2. </w:t>
            </w:r>
            <w:r w:rsidR="00E64653">
              <w:rPr>
                <w:rFonts w:ascii="Times New Roman" w:hAnsi="Times New Roman" w:cs="Times New Roman"/>
                <w:b/>
                <w:lang w:val="ru-RU"/>
              </w:rPr>
              <w:t xml:space="preserve">Вовлечение участников городской среды. </w:t>
            </w:r>
            <w:r w:rsidR="00E64653" w:rsidRPr="00E64653">
              <w:rPr>
                <w:rFonts w:ascii="Times New Roman" w:hAnsi="Times New Roman" w:cs="Times New Roman"/>
                <w:b/>
                <w:lang w:val="ru-RU"/>
              </w:rPr>
              <w:t>Стандарт вовлечения граждан в решение вопросов развития городской среды – применимость в Санкт-Петербурге</w:t>
            </w:r>
          </w:p>
        </w:tc>
      </w:tr>
      <w:tr w:rsidR="00566B6C" w:rsidRPr="009926C9" w:rsidTr="00FC6D52">
        <w:trPr>
          <w:trHeight w:val="60"/>
        </w:trPr>
        <w:tc>
          <w:tcPr>
            <w:tcW w:w="1815" w:type="dxa"/>
            <w:noWrap/>
            <w:hideMark/>
          </w:tcPr>
          <w:p w:rsidR="00566B6C" w:rsidRPr="008611F2" w:rsidRDefault="00566B6C" w:rsidP="004470EB">
            <w:pPr>
              <w:rPr>
                <w:rFonts w:ascii="Times New Roman" w:hAnsi="Times New Roman" w:cs="Times New Roman"/>
              </w:rPr>
            </w:pPr>
            <w:r w:rsidRPr="008611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12:</w:t>
            </w:r>
            <w:r w:rsidR="00DD5690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8611F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8611F2">
              <w:rPr>
                <w:rFonts w:ascii="Times New Roman" w:hAnsi="Times New Roman" w:cs="Times New Roman"/>
              </w:rPr>
              <w:t>:</w:t>
            </w:r>
            <w:r w:rsidR="00DD56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8" w:type="dxa"/>
          </w:tcPr>
          <w:p w:rsidR="00566B6C" w:rsidRPr="009926C9" w:rsidRDefault="00566B6C" w:rsidP="009236C4">
            <w:pPr>
              <w:rPr>
                <w:rFonts w:ascii="Times New Roman" w:hAnsi="Times New Roman" w:cs="Times New Roman"/>
                <w:lang w:val="ru-RU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 xml:space="preserve">Туркина Мария, </w:t>
            </w:r>
            <w:r w:rsidRPr="00566B6C">
              <w:rPr>
                <w:rFonts w:ascii="Times New Roman" w:hAnsi="Times New Roman" w:cs="Times New Roman"/>
                <w:lang w:val="ru-RU"/>
              </w:rPr>
              <w:t>- общественный представитель АСИ по направлению «городское развитие», ведущий эксперт проекта «</w:t>
            </w:r>
            <w:r w:rsidR="009926C9">
              <w:rPr>
                <w:rFonts w:ascii="Times New Roman" w:hAnsi="Times New Roman" w:cs="Times New Roman"/>
              </w:rPr>
              <w:t>RuUrban</w:t>
            </w:r>
            <w:r w:rsidRPr="00566B6C">
              <w:rPr>
                <w:rFonts w:ascii="Times New Roman" w:hAnsi="Times New Roman" w:cs="Times New Roman"/>
                <w:lang w:val="ru-RU"/>
              </w:rPr>
              <w:t xml:space="preserve">». </w:t>
            </w:r>
            <w:r w:rsidR="008756FB">
              <w:rPr>
                <w:lang w:val="ru-RU"/>
              </w:rPr>
              <w:t xml:space="preserve">Город – диалоговое пространство. </w:t>
            </w:r>
            <w:r w:rsidRPr="00566B6C">
              <w:rPr>
                <w:rFonts w:ascii="Times New Roman" w:hAnsi="Times New Roman" w:cs="Times New Roman"/>
                <w:lang w:val="ru-RU"/>
              </w:rPr>
              <w:t>Искусство сделать город красивым</w:t>
            </w:r>
            <w:r w:rsidR="00D509AF">
              <w:rPr>
                <w:rFonts w:ascii="Times New Roman" w:hAnsi="Times New Roman" w:cs="Times New Roman"/>
                <w:lang w:val="ru-RU"/>
              </w:rPr>
              <w:t xml:space="preserve"> – участие всех сторон</w:t>
            </w:r>
            <w:r w:rsidRPr="00566B6C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D509AF">
              <w:rPr>
                <w:rFonts w:ascii="Times New Roman" w:hAnsi="Times New Roman" w:cs="Times New Roman"/>
                <w:lang w:val="ru-RU"/>
              </w:rPr>
              <w:t>Художник</w:t>
            </w:r>
            <w:r w:rsidRPr="009926C9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="00B374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926C9">
              <w:rPr>
                <w:rFonts w:ascii="Times New Roman" w:hAnsi="Times New Roman" w:cs="Times New Roman"/>
                <w:lang w:val="ru-RU"/>
              </w:rPr>
              <w:t>он же модератор для соучастного проектирования, неожиданные результаты.</w:t>
            </w:r>
          </w:p>
        </w:tc>
      </w:tr>
      <w:tr w:rsidR="00D509AF" w:rsidRPr="00225695" w:rsidTr="00FC6D52">
        <w:trPr>
          <w:trHeight w:val="300"/>
        </w:trPr>
        <w:tc>
          <w:tcPr>
            <w:tcW w:w="1815" w:type="dxa"/>
            <w:noWrap/>
          </w:tcPr>
          <w:p w:rsidR="00D509AF" w:rsidRPr="00450DF0" w:rsidRDefault="004B3609" w:rsidP="00D509AF">
            <w:pPr>
              <w:rPr>
                <w:lang w:val="ru-RU"/>
              </w:rPr>
            </w:pPr>
            <w:r w:rsidRPr="008611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6AA0">
              <w:rPr>
                <w:rFonts w:ascii="Times New Roman" w:hAnsi="Times New Roman" w:cs="Times New Roman"/>
              </w:rPr>
              <w:t>-12:</w:t>
            </w:r>
            <w:r>
              <w:rPr>
                <w:rFonts w:ascii="Times New Roman" w:hAnsi="Times New Roman" w:cs="Times New Roman"/>
              </w:rPr>
              <w:t>2</w:t>
            </w:r>
            <w:r w:rsidR="00450DF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108" w:type="dxa"/>
          </w:tcPr>
          <w:p w:rsidR="00D509AF" w:rsidRPr="004470EB" w:rsidRDefault="00A85A41" w:rsidP="00D509AF">
            <w:pPr>
              <w:rPr>
                <w:rFonts w:ascii="Times New Roman" w:hAnsi="Times New Roman" w:cs="Times New Roman"/>
                <w:lang w:val="ru-RU"/>
              </w:rPr>
            </w:pPr>
            <w:r w:rsidRPr="00A85A4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Шилов Лев, </w:t>
            </w:r>
            <w:r w:rsidRPr="00A85A41">
              <w:rPr>
                <w:rFonts w:ascii="Times New Roman" w:eastAsia="Times New Roman" w:hAnsi="Times New Roman" w:cs="Times New Roman"/>
                <w:bCs/>
                <w:lang w:val="ru-RU"/>
              </w:rPr>
              <w:t>директор Центра гуманистической урбанистик</w:t>
            </w:r>
            <w:r w:rsidR="00BD65AB">
              <w:rPr>
                <w:rFonts w:ascii="Times New Roman" w:eastAsia="Times New Roman" w:hAnsi="Times New Roman" w:cs="Times New Roman"/>
                <w:bCs/>
                <w:lang w:val="ru-RU"/>
              </w:rPr>
              <w:t>и</w:t>
            </w:r>
            <w:r w:rsidRPr="00A85A41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UP, ЕУСПб. Парки и зеленые зоны в проекте «Твой бюджет» – кейсы, проблемы, пути решения</w:t>
            </w:r>
          </w:p>
        </w:tc>
      </w:tr>
      <w:tr w:rsidR="00D509AF" w:rsidRPr="00225695" w:rsidTr="00FC6D52">
        <w:trPr>
          <w:trHeight w:val="300"/>
        </w:trPr>
        <w:tc>
          <w:tcPr>
            <w:tcW w:w="1815" w:type="dxa"/>
            <w:noWrap/>
          </w:tcPr>
          <w:p w:rsidR="00D509AF" w:rsidRPr="00450DF0" w:rsidRDefault="004B3609" w:rsidP="00D509AF">
            <w:pPr>
              <w:rPr>
                <w:lang w:val="ru-RU"/>
              </w:rPr>
            </w:pPr>
            <w:r w:rsidRPr="008611F2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2</w:t>
            </w:r>
            <w:r w:rsidR="00450DF0">
              <w:rPr>
                <w:rFonts w:ascii="Times New Roman" w:hAnsi="Times New Roman" w:cs="Times New Roman"/>
                <w:lang w:val="ru-RU"/>
              </w:rPr>
              <w:t>5</w:t>
            </w:r>
            <w:r w:rsidRPr="008611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12:3</w:t>
            </w:r>
            <w:r w:rsidR="00450DF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108" w:type="dxa"/>
          </w:tcPr>
          <w:p w:rsidR="00D509AF" w:rsidRPr="00E216BD" w:rsidRDefault="00A85A41" w:rsidP="00D509AF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85A4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Полина Каракулина, </w:t>
            </w:r>
            <w:r w:rsidRPr="00A85A41">
              <w:rPr>
                <w:rFonts w:ascii="Times New Roman" w:eastAsia="Times New Roman" w:hAnsi="Times New Roman" w:cs="Times New Roman"/>
                <w:bCs/>
                <w:lang w:val="ru-RU"/>
              </w:rPr>
              <w:t>член инициативной группы "Парк на Смоленке". Кейс парка на Смоленке: от инициативной группы по защите парка - к проекту благоустройства.</w:t>
            </w:r>
            <w:r w:rsidRPr="00A85A4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</w:p>
        </w:tc>
      </w:tr>
      <w:tr w:rsidR="00D509AF" w:rsidRPr="00225695" w:rsidTr="00FC6D52">
        <w:trPr>
          <w:trHeight w:val="300"/>
        </w:trPr>
        <w:tc>
          <w:tcPr>
            <w:tcW w:w="1815" w:type="dxa"/>
            <w:noWrap/>
          </w:tcPr>
          <w:p w:rsidR="00D509AF" w:rsidRPr="00450DF0" w:rsidRDefault="004B3609" w:rsidP="00D509AF">
            <w:pPr>
              <w:rPr>
                <w:lang w:val="ru-RU"/>
              </w:rPr>
            </w:pPr>
            <w:r w:rsidRPr="008611F2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3</w:t>
            </w:r>
            <w:r w:rsidR="00450DF0">
              <w:rPr>
                <w:rFonts w:ascii="Times New Roman" w:hAnsi="Times New Roman" w:cs="Times New Roman"/>
                <w:lang w:val="ru-RU"/>
              </w:rPr>
              <w:t>5</w:t>
            </w:r>
            <w:r w:rsidRPr="008611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12:</w:t>
            </w:r>
            <w:r w:rsidR="00450DF0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8108" w:type="dxa"/>
          </w:tcPr>
          <w:p w:rsidR="00D509AF" w:rsidRPr="00566B6C" w:rsidRDefault="00733A3F" w:rsidP="00D509AF">
            <w:pPr>
              <w:rPr>
                <w:b/>
                <w:lang w:val="ru-RU"/>
              </w:rPr>
            </w:pPr>
            <w:r w:rsidRPr="00733A3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Паченков Олег, </w:t>
            </w:r>
            <w:r w:rsidRPr="00733A3F">
              <w:rPr>
                <w:rFonts w:ascii="Times New Roman" w:eastAsia="Times New Roman" w:hAnsi="Times New Roman" w:cs="Times New Roman"/>
                <w:bCs/>
                <w:lang w:val="ru-RU"/>
              </w:rPr>
              <w:t>руководитель проектов Центра гуманистической урбанистики UP, ЕУСПб.  Проект «Твой город» - соучаствующее проектирование при благоустройстве зеленых зона набережных рек Охты и Оккервиля</w:t>
            </w:r>
          </w:p>
        </w:tc>
      </w:tr>
      <w:tr w:rsidR="00D509AF" w:rsidRPr="00566B6C" w:rsidTr="00FC6D52">
        <w:trPr>
          <w:trHeight w:val="300"/>
        </w:trPr>
        <w:tc>
          <w:tcPr>
            <w:tcW w:w="1815" w:type="dxa"/>
            <w:noWrap/>
            <w:hideMark/>
          </w:tcPr>
          <w:p w:rsidR="00D509AF" w:rsidRPr="008611F2" w:rsidRDefault="004B3609" w:rsidP="00D509AF">
            <w:pPr>
              <w:rPr>
                <w:rFonts w:ascii="Times New Roman" w:hAnsi="Times New Roman" w:cs="Times New Roman"/>
              </w:rPr>
            </w:pPr>
            <w:r w:rsidRPr="008611F2">
              <w:rPr>
                <w:rFonts w:ascii="Times New Roman" w:hAnsi="Times New Roman" w:cs="Times New Roman"/>
              </w:rPr>
              <w:lastRenderedPageBreak/>
              <w:t> </w:t>
            </w:r>
            <w:r w:rsidRPr="00DD5690">
              <w:rPr>
                <w:rFonts w:ascii="Times New Roman" w:hAnsi="Times New Roman" w:cs="Times New Roman"/>
                <w:lang w:val="ru-RU"/>
              </w:rPr>
              <w:t>12:</w:t>
            </w:r>
            <w:r w:rsidR="006A0E53">
              <w:rPr>
                <w:rFonts w:ascii="Times New Roman" w:hAnsi="Times New Roman" w:cs="Times New Roman"/>
                <w:lang w:val="ru-RU"/>
              </w:rPr>
              <w:t>5</w:t>
            </w:r>
            <w:r w:rsidRPr="00DD5690">
              <w:rPr>
                <w:rFonts w:ascii="Times New Roman" w:hAnsi="Times New Roman" w:cs="Times New Roman"/>
                <w:lang w:val="ru-RU"/>
              </w:rPr>
              <w:t>0-</w:t>
            </w:r>
            <w:r w:rsidR="006A0E53">
              <w:rPr>
                <w:rFonts w:ascii="Times New Roman" w:hAnsi="Times New Roman" w:cs="Times New Roman"/>
                <w:lang w:val="ru-RU"/>
              </w:rPr>
              <w:t>13</w:t>
            </w:r>
            <w:r w:rsidRPr="00DD5690">
              <w:rPr>
                <w:rFonts w:ascii="Times New Roman" w:hAnsi="Times New Roman" w:cs="Times New Roman"/>
                <w:lang w:val="ru-RU"/>
              </w:rPr>
              <w:t>:</w:t>
            </w:r>
            <w:r w:rsidR="006A0E53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8108" w:type="dxa"/>
          </w:tcPr>
          <w:p w:rsidR="00D509AF" w:rsidRPr="00566B6C" w:rsidRDefault="00D509AF" w:rsidP="00D509AF">
            <w:pPr>
              <w:rPr>
                <w:rFonts w:ascii="Times New Roman" w:hAnsi="Times New Roman" w:cs="Times New Roman"/>
                <w:lang w:val="ru-RU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>Тимошина Алиса</w:t>
            </w:r>
            <w:r w:rsidRPr="00566B6C">
              <w:rPr>
                <w:rFonts w:ascii="Times New Roman" w:hAnsi="Times New Roman" w:cs="Times New Roman"/>
                <w:lang w:val="ru-RU"/>
              </w:rPr>
              <w:t xml:space="preserve">, - руководитель Бюро пространственного развития. Формат вовлечения жителей в городское благоустройство, </w:t>
            </w:r>
            <w:r>
              <w:rPr>
                <w:rFonts w:ascii="Times New Roman" w:hAnsi="Times New Roman" w:cs="Times New Roman"/>
                <w:lang w:val="ru-RU"/>
              </w:rPr>
              <w:t xml:space="preserve">стандарт АСИ, утвержденный Минстроем. Об </w:t>
            </w:r>
            <w:r w:rsidRPr="00DD5690">
              <w:rPr>
                <w:rFonts w:ascii="Times New Roman" w:hAnsi="Times New Roman" w:cs="Times New Roman"/>
                <w:lang w:val="ru-RU"/>
              </w:rPr>
              <w:t>инструментах для ре</w:t>
            </w:r>
            <w:r>
              <w:rPr>
                <w:rFonts w:ascii="Times New Roman" w:hAnsi="Times New Roman" w:cs="Times New Roman"/>
                <w:lang w:val="ru-RU"/>
              </w:rPr>
              <w:t>ализации проектов по вовлечению</w:t>
            </w:r>
            <w:r w:rsidRPr="00566B6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D509AF" w:rsidRPr="00225695" w:rsidTr="00FC6D52">
        <w:trPr>
          <w:trHeight w:val="60"/>
        </w:trPr>
        <w:tc>
          <w:tcPr>
            <w:tcW w:w="1815" w:type="dxa"/>
            <w:noWrap/>
            <w:hideMark/>
          </w:tcPr>
          <w:p w:rsidR="00D509AF" w:rsidRPr="00724A39" w:rsidRDefault="00D509AF" w:rsidP="00D509AF">
            <w:pPr>
              <w:rPr>
                <w:rFonts w:ascii="Times New Roman" w:hAnsi="Times New Roman" w:cs="Times New Roman"/>
                <w:lang w:val="ru-RU"/>
              </w:rPr>
            </w:pPr>
            <w:r w:rsidRPr="008611F2">
              <w:rPr>
                <w:rFonts w:ascii="Times New Roman" w:hAnsi="Times New Roman" w:cs="Times New Roman"/>
              </w:rPr>
              <w:t> </w:t>
            </w:r>
            <w:r w:rsidR="006A0E53">
              <w:rPr>
                <w:rFonts w:ascii="Times New Roman" w:hAnsi="Times New Roman" w:cs="Times New Roman"/>
                <w:lang w:val="ru-RU"/>
              </w:rPr>
              <w:t>13</w:t>
            </w:r>
            <w:r w:rsidR="00724A39">
              <w:rPr>
                <w:rFonts w:ascii="Times New Roman" w:hAnsi="Times New Roman" w:cs="Times New Roman"/>
                <w:lang w:val="ru-RU"/>
              </w:rPr>
              <w:t>.</w:t>
            </w:r>
            <w:r w:rsidR="006A0E53">
              <w:rPr>
                <w:rFonts w:ascii="Times New Roman" w:hAnsi="Times New Roman" w:cs="Times New Roman"/>
                <w:lang w:val="ru-RU"/>
              </w:rPr>
              <w:t>0</w:t>
            </w:r>
            <w:r w:rsidR="00724A39">
              <w:rPr>
                <w:rFonts w:ascii="Times New Roman" w:hAnsi="Times New Roman" w:cs="Times New Roman"/>
                <w:lang w:val="ru-RU"/>
              </w:rPr>
              <w:t>0 – 13.</w:t>
            </w:r>
            <w:r w:rsidR="006A0E5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108" w:type="dxa"/>
          </w:tcPr>
          <w:p w:rsidR="00D509AF" w:rsidRPr="00DD5690" w:rsidRDefault="00E216BD" w:rsidP="00D509AF">
            <w:pPr>
              <w:rPr>
                <w:rFonts w:ascii="Times New Roman" w:hAnsi="Times New Roman" w:cs="Times New Roman"/>
                <w:lang w:val="ru-RU"/>
              </w:rPr>
            </w:pPr>
            <w:r w:rsidRPr="00DD5690">
              <w:rPr>
                <w:rFonts w:ascii="Times New Roman" w:hAnsi="Times New Roman" w:cs="Times New Roman"/>
                <w:b/>
                <w:lang w:val="ru-RU"/>
              </w:rPr>
              <w:t xml:space="preserve">Сурманидзе </w:t>
            </w:r>
            <w:r w:rsidR="00D509AF" w:rsidRPr="00DD5690">
              <w:rPr>
                <w:rFonts w:ascii="Times New Roman" w:hAnsi="Times New Roman" w:cs="Times New Roman"/>
                <w:b/>
                <w:lang w:val="ru-RU"/>
              </w:rPr>
              <w:t>Джемал</w:t>
            </w:r>
            <w:r w:rsidR="00D509AF" w:rsidRPr="00DD569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D509AF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D509AF" w:rsidRPr="00DD5690">
              <w:rPr>
                <w:rFonts w:ascii="Times New Roman" w:hAnsi="Times New Roman" w:cs="Times New Roman"/>
                <w:lang w:val="ru-RU"/>
              </w:rPr>
              <w:t>руководитель управления федерального проекта «Формирование комфортной городской среды» Проектной дирекции Минстроя России</w:t>
            </w:r>
            <w:r w:rsidR="00D509A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509AF" w:rsidRPr="00E216BD" w:rsidTr="00FC6D52">
        <w:trPr>
          <w:trHeight w:val="60"/>
        </w:trPr>
        <w:tc>
          <w:tcPr>
            <w:tcW w:w="1815" w:type="dxa"/>
            <w:noWrap/>
            <w:hideMark/>
          </w:tcPr>
          <w:p w:rsidR="00D509AF" w:rsidRPr="00724A39" w:rsidRDefault="00D509AF" w:rsidP="00D509AF">
            <w:pPr>
              <w:rPr>
                <w:rFonts w:ascii="Times New Roman" w:hAnsi="Times New Roman" w:cs="Times New Roman"/>
                <w:lang w:val="ru-RU"/>
              </w:rPr>
            </w:pPr>
            <w:r w:rsidRPr="008611F2">
              <w:rPr>
                <w:rFonts w:ascii="Times New Roman" w:hAnsi="Times New Roman" w:cs="Times New Roman"/>
              </w:rPr>
              <w:t> </w:t>
            </w:r>
            <w:r w:rsidR="00724A39">
              <w:rPr>
                <w:rFonts w:ascii="Times New Roman" w:hAnsi="Times New Roman" w:cs="Times New Roman"/>
                <w:lang w:val="ru-RU"/>
              </w:rPr>
              <w:t>13.</w:t>
            </w:r>
            <w:r w:rsidR="006A0E53">
              <w:rPr>
                <w:rFonts w:ascii="Times New Roman" w:hAnsi="Times New Roman" w:cs="Times New Roman"/>
                <w:lang w:val="ru-RU"/>
              </w:rPr>
              <w:t>15</w:t>
            </w:r>
            <w:r w:rsidR="00724A39">
              <w:rPr>
                <w:rFonts w:ascii="Times New Roman" w:hAnsi="Times New Roman" w:cs="Times New Roman"/>
                <w:lang w:val="ru-RU"/>
              </w:rPr>
              <w:t>-13.</w:t>
            </w:r>
            <w:r w:rsidR="006A0E53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8108" w:type="dxa"/>
          </w:tcPr>
          <w:p w:rsidR="00D509AF" w:rsidRPr="00DD5690" w:rsidRDefault="00E216BD" w:rsidP="00D509AF">
            <w:pPr>
              <w:rPr>
                <w:rFonts w:ascii="Times New Roman" w:hAnsi="Times New Roman" w:cs="Times New Roman"/>
                <w:lang w:val="ru-RU"/>
              </w:rPr>
            </w:pPr>
            <w:r w:rsidRPr="006F7BE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Манжула </w:t>
            </w:r>
            <w:r w:rsidR="006F7BEF" w:rsidRPr="006F7BEF">
              <w:rPr>
                <w:rFonts w:ascii="Times New Roman" w:hAnsi="Times New Roman" w:cs="Times New Roman"/>
                <w:b/>
                <w:bCs/>
                <w:lang w:val="ru-RU"/>
              </w:rPr>
              <w:t>Екатерина</w:t>
            </w:r>
            <w:r w:rsidR="006F7BEF">
              <w:rPr>
                <w:rFonts w:ascii="Times New Roman" w:hAnsi="Times New Roman" w:cs="Times New Roman"/>
                <w:lang w:val="ru-RU"/>
              </w:rPr>
              <w:t>, руководитель</w:t>
            </w:r>
            <w:r w:rsidR="00F1666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509AF">
              <w:rPr>
                <w:rFonts w:ascii="Times New Roman" w:hAnsi="Times New Roman" w:cs="Times New Roman"/>
                <w:lang w:val="ru-RU"/>
              </w:rPr>
              <w:t>Региональн</w:t>
            </w:r>
            <w:r w:rsidR="00F1666D">
              <w:rPr>
                <w:rFonts w:ascii="Times New Roman" w:hAnsi="Times New Roman" w:cs="Times New Roman"/>
                <w:lang w:val="ru-RU"/>
              </w:rPr>
              <w:t>ого</w:t>
            </w:r>
            <w:r w:rsidR="00D509AF">
              <w:rPr>
                <w:rFonts w:ascii="Times New Roman" w:hAnsi="Times New Roman" w:cs="Times New Roman"/>
                <w:lang w:val="ru-RU"/>
              </w:rPr>
              <w:t xml:space="preserve"> Центр</w:t>
            </w:r>
            <w:r w:rsidR="00F1666D">
              <w:rPr>
                <w:rFonts w:ascii="Times New Roman" w:hAnsi="Times New Roman" w:cs="Times New Roman"/>
                <w:lang w:val="ru-RU"/>
              </w:rPr>
              <w:t>а</w:t>
            </w:r>
            <w:r w:rsidR="00D509AF">
              <w:rPr>
                <w:rFonts w:ascii="Times New Roman" w:hAnsi="Times New Roman" w:cs="Times New Roman"/>
                <w:lang w:val="ru-RU"/>
              </w:rPr>
              <w:t xml:space="preserve"> Компетенции по вопросам городской среды Ленинградской области</w:t>
            </w:r>
            <w:r w:rsidR="00344D28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051A2">
              <w:rPr>
                <w:rFonts w:ascii="Times New Roman" w:hAnsi="Times New Roman" w:cs="Times New Roman"/>
                <w:lang w:val="ru-RU"/>
              </w:rPr>
              <w:t>О</w:t>
            </w:r>
            <w:r w:rsidR="00344D28" w:rsidRPr="00344D28">
              <w:rPr>
                <w:rFonts w:ascii="Times New Roman" w:hAnsi="Times New Roman" w:cs="Times New Roman"/>
                <w:lang w:val="ru-RU"/>
              </w:rPr>
              <w:t xml:space="preserve">бщественный </w:t>
            </w:r>
            <w:r w:rsidR="004051A2">
              <w:rPr>
                <w:rFonts w:ascii="Times New Roman" w:hAnsi="Times New Roman" w:cs="Times New Roman"/>
                <w:lang w:val="ru-RU"/>
              </w:rPr>
              <w:t>п</w:t>
            </w:r>
            <w:r w:rsidR="00344D28" w:rsidRPr="00344D28">
              <w:rPr>
                <w:rFonts w:ascii="Times New Roman" w:hAnsi="Times New Roman" w:cs="Times New Roman"/>
                <w:lang w:val="ru-RU"/>
              </w:rPr>
              <w:t>редставитель АСИ в Ленобласти по направлению «Городское развитие»</w:t>
            </w:r>
            <w:r w:rsidR="00D509AF">
              <w:rPr>
                <w:rFonts w:ascii="Times New Roman" w:hAnsi="Times New Roman" w:cs="Times New Roman"/>
                <w:lang w:val="ru-RU"/>
              </w:rPr>
              <w:t>.  Практика</w:t>
            </w:r>
            <w:r w:rsidR="00D509AF" w:rsidRPr="00DD5690">
              <w:rPr>
                <w:rFonts w:ascii="Times New Roman" w:hAnsi="Times New Roman" w:cs="Times New Roman"/>
                <w:lang w:val="ru-RU"/>
              </w:rPr>
              <w:t xml:space="preserve"> применения</w:t>
            </w:r>
            <w:r w:rsidR="00D509AF">
              <w:rPr>
                <w:rFonts w:ascii="Times New Roman" w:hAnsi="Times New Roman" w:cs="Times New Roman"/>
                <w:lang w:val="ru-RU"/>
              </w:rPr>
              <w:t xml:space="preserve"> соучастного проектирования.</w:t>
            </w:r>
          </w:p>
        </w:tc>
      </w:tr>
      <w:tr w:rsidR="00D509AF" w:rsidRPr="00225695" w:rsidTr="00FC6D52">
        <w:trPr>
          <w:trHeight w:val="60"/>
        </w:trPr>
        <w:tc>
          <w:tcPr>
            <w:tcW w:w="1815" w:type="dxa"/>
            <w:noWrap/>
            <w:hideMark/>
          </w:tcPr>
          <w:p w:rsidR="00D509AF" w:rsidRPr="00DD5690" w:rsidRDefault="006A0E53" w:rsidP="00D509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13.25-13.35</w:t>
            </w:r>
          </w:p>
        </w:tc>
        <w:tc>
          <w:tcPr>
            <w:tcW w:w="8108" w:type="dxa"/>
          </w:tcPr>
          <w:p w:rsidR="00D509AF" w:rsidRPr="004470EB" w:rsidRDefault="004B3609" w:rsidP="00D509AF">
            <w:pPr>
              <w:rPr>
                <w:rFonts w:ascii="Times New Roman" w:hAnsi="Times New Roman" w:cs="Times New Roman"/>
                <w:lang w:val="ru-RU"/>
              </w:rPr>
            </w:pPr>
            <w:r w:rsidRPr="00566B6C">
              <w:rPr>
                <w:rFonts w:ascii="Times New Roman" w:hAnsi="Times New Roman" w:cs="Times New Roman"/>
                <w:b/>
                <w:lang w:val="ru-RU"/>
              </w:rPr>
              <w:t>Могиллар Кристина</w:t>
            </w:r>
            <w:r w:rsidRPr="00566B6C">
              <w:rPr>
                <w:rFonts w:ascii="Times New Roman" w:hAnsi="Times New Roman" w:cs="Times New Roman"/>
                <w:lang w:val="ru-RU"/>
              </w:rPr>
              <w:t>, агент АСИ</w:t>
            </w:r>
            <w:r w:rsidR="00344D28">
              <w:rPr>
                <w:rFonts w:ascii="Times New Roman" w:hAnsi="Times New Roman" w:cs="Times New Roman"/>
                <w:lang w:val="ru-RU"/>
              </w:rPr>
              <w:t>, эксперт РЭГ</w:t>
            </w:r>
            <w:r w:rsidRPr="00566B6C">
              <w:rPr>
                <w:rFonts w:ascii="Times New Roman" w:hAnsi="Times New Roman" w:cs="Times New Roman"/>
                <w:lang w:val="ru-RU"/>
              </w:rPr>
              <w:t xml:space="preserve"> по направлению «городское развитие». </w:t>
            </w:r>
            <w:r w:rsidR="009B2A4A">
              <w:rPr>
                <w:rFonts w:ascii="Times New Roman" w:hAnsi="Times New Roman" w:cs="Times New Roman"/>
                <w:lang w:val="ru-RU"/>
              </w:rPr>
              <w:t xml:space="preserve">О вовлечении </w:t>
            </w:r>
            <w:r w:rsidR="00B54E98">
              <w:rPr>
                <w:rFonts w:ascii="Times New Roman" w:hAnsi="Times New Roman" w:cs="Times New Roman"/>
                <w:lang w:val="ru-RU"/>
              </w:rPr>
              <w:t>субъектов городской среды</w:t>
            </w:r>
          </w:p>
        </w:tc>
      </w:tr>
      <w:tr w:rsidR="00D509AF" w:rsidRPr="00225695" w:rsidTr="00FC6D52">
        <w:trPr>
          <w:trHeight w:val="300"/>
        </w:trPr>
        <w:tc>
          <w:tcPr>
            <w:tcW w:w="9923" w:type="dxa"/>
            <w:gridSpan w:val="2"/>
            <w:noWrap/>
          </w:tcPr>
          <w:p w:rsidR="00D509AF" w:rsidRPr="00566B6C" w:rsidRDefault="00D509AF" w:rsidP="00D509A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Часть 3</w:t>
            </w:r>
            <w:r w:rsidRPr="00566B6C">
              <w:rPr>
                <w:rFonts w:ascii="Times New Roman" w:hAnsi="Times New Roman" w:cs="Times New Roman"/>
                <w:b/>
                <w:lang w:val="ru-RU"/>
              </w:rPr>
              <w:t xml:space="preserve">. Практика. </w:t>
            </w:r>
            <w:r w:rsidR="00F54BC7">
              <w:rPr>
                <w:rFonts w:ascii="Times New Roman" w:hAnsi="Times New Roman" w:cs="Times New Roman"/>
                <w:b/>
                <w:lang w:val="ru-RU"/>
              </w:rPr>
              <w:t>Панельная д</w:t>
            </w:r>
            <w:r>
              <w:rPr>
                <w:rFonts w:ascii="Times New Roman" w:hAnsi="Times New Roman" w:cs="Times New Roman"/>
                <w:b/>
                <w:lang w:val="ru-RU"/>
              </w:rPr>
              <w:t>искуссия</w:t>
            </w:r>
            <w:r w:rsidR="00B37412">
              <w:rPr>
                <w:rFonts w:ascii="Times New Roman" w:hAnsi="Times New Roman" w:cs="Times New Roman"/>
                <w:b/>
                <w:lang w:val="ru-RU"/>
              </w:rPr>
              <w:t xml:space="preserve"> «</w:t>
            </w:r>
            <w:r w:rsidR="00AC20C2">
              <w:rPr>
                <w:rFonts w:ascii="Times New Roman" w:hAnsi="Times New Roman" w:cs="Times New Roman"/>
                <w:b/>
                <w:lang w:val="ru-RU"/>
              </w:rPr>
              <w:t xml:space="preserve">Стандарт вовлечения: </w:t>
            </w:r>
            <w:r w:rsidR="00402155">
              <w:rPr>
                <w:rFonts w:ascii="Times New Roman" w:hAnsi="Times New Roman" w:cs="Times New Roman"/>
                <w:b/>
                <w:lang w:val="ru-RU"/>
              </w:rPr>
              <w:t>Как интегрировать усилия разных групп участников</w:t>
            </w:r>
            <w:r w:rsidR="00DB7D8B">
              <w:rPr>
                <w:rFonts w:ascii="Times New Roman" w:hAnsi="Times New Roman" w:cs="Times New Roman"/>
                <w:b/>
                <w:lang w:val="ru-RU"/>
              </w:rPr>
              <w:t xml:space="preserve"> в развитии парковых и зеленых зон»</w:t>
            </w:r>
          </w:p>
        </w:tc>
      </w:tr>
      <w:tr w:rsidR="00D509AF" w:rsidRPr="004470EB" w:rsidTr="00FC6D52">
        <w:trPr>
          <w:trHeight w:val="60"/>
        </w:trPr>
        <w:tc>
          <w:tcPr>
            <w:tcW w:w="1815" w:type="dxa"/>
            <w:noWrap/>
          </w:tcPr>
          <w:p w:rsidR="00D509AF" w:rsidRPr="00B54E98" w:rsidRDefault="00D509AF" w:rsidP="00D509AF">
            <w:pPr>
              <w:rPr>
                <w:rFonts w:ascii="Times New Roman" w:hAnsi="Times New Roman" w:cs="Times New Roman"/>
                <w:lang w:val="ru-RU"/>
              </w:rPr>
            </w:pPr>
            <w:r w:rsidRPr="004470E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B54E98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-14.</w:t>
            </w:r>
            <w:r w:rsidR="00B54E98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8108" w:type="dxa"/>
          </w:tcPr>
          <w:p w:rsidR="00D509AF" w:rsidRPr="00FC6D52" w:rsidRDefault="00D509AF" w:rsidP="00D509AF">
            <w:pPr>
              <w:rPr>
                <w:rFonts w:ascii="Times New Roman" w:hAnsi="Times New Roman" w:cs="Times New Roman"/>
                <w:lang w:val="ru-RU"/>
              </w:rPr>
            </w:pPr>
            <w:r w:rsidRPr="00FC6D52">
              <w:rPr>
                <w:rFonts w:ascii="Times New Roman" w:hAnsi="Times New Roman" w:cs="Times New Roman"/>
                <w:lang w:val="ru-RU"/>
              </w:rPr>
              <w:t>Модерируемая дискуссия о том, как можно комплексно подходить к развитию парков в СПб, какие задачи могут решать горожане и бизнес, как им сотрудничать с городскими властями</w:t>
            </w:r>
            <w:r w:rsidR="002256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5695" w:rsidRPr="00225695">
              <w:rPr>
                <w:rFonts w:ascii="Times New Roman" w:hAnsi="Times New Roman" w:cs="Times New Roman"/>
                <w:lang w:val="ru-RU"/>
              </w:rPr>
              <w:t>и друг с другом, как координировать действия с федеральной повесткой</w:t>
            </w:r>
            <w:r w:rsidR="002C4AB3">
              <w:rPr>
                <w:rFonts w:ascii="Times New Roman" w:hAnsi="Times New Roman" w:cs="Times New Roman"/>
                <w:lang w:val="ru-RU"/>
              </w:rPr>
              <w:t xml:space="preserve">: какие инструменты и методы могут оказаться </w:t>
            </w:r>
            <w:r w:rsidR="00D937D1">
              <w:rPr>
                <w:rFonts w:ascii="Times New Roman" w:hAnsi="Times New Roman" w:cs="Times New Roman"/>
                <w:lang w:val="ru-RU"/>
              </w:rPr>
              <w:t xml:space="preserve">для Петербурга </w:t>
            </w:r>
            <w:bookmarkStart w:id="0" w:name="_GoBack"/>
            <w:bookmarkEnd w:id="0"/>
            <w:r w:rsidR="002C4AB3">
              <w:rPr>
                <w:rFonts w:ascii="Times New Roman" w:hAnsi="Times New Roman" w:cs="Times New Roman"/>
                <w:lang w:val="ru-RU"/>
              </w:rPr>
              <w:t>действенными</w:t>
            </w:r>
            <w:r w:rsidRPr="00FC6D5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509AF" w:rsidRPr="004470EB" w:rsidRDefault="00D509AF" w:rsidP="00D509AF">
            <w:pPr>
              <w:rPr>
                <w:rFonts w:ascii="Times New Roman" w:hAnsi="Times New Roman" w:cs="Times New Roman"/>
                <w:lang w:val="ru-RU"/>
              </w:rPr>
            </w:pPr>
            <w:r w:rsidRPr="00FC6D52">
              <w:rPr>
                <w:rFonts w:ascii="Times New Roman" w:hAnsi="Times New Roman" w:cs="Times New Roman"/>
                <w:lang w:val="ru-RU"/>
              </w:rPr>
              <w:t xml:space="preserve">Модератор: </w:t>
            </w:r>
            <w:r w:rsidR="007347CE" w:rsidRPr="00FC6D52">
              <w:rPr>
                <w:rFonts w:ascii="Times New Roman" w:hAnsi="Times New Roman" w:cs="Times New Roman"/>
                <w:lang w:val="ru-RU"/>
              </w:rPr>
              <w:t xml:space="preserve">Паченков </w:t>
            </w:r>
            <w:r w:rsidR="007347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C6D52">
              <w:rPr>
                <w:rFonts w:ascii="Times New Roman" w:hAnsi="Times New Roman" w:cs="Times New Roman"/>
                <w:lang w:val="ru-RU"/>
              </w:rPr>
              <w:t xml:space="preserve">Олег </w:t>
            </w:r>
          </w:p>
        </w:tc>
      </w:tr>
      <w:tr w:rsidR="00D509AF" w:rsidRPr="00225695" w:rsidTr="00FC6D52">
        <w:trPr>
          <w:trHeight w:val="60"/>
        </w:trPr>
        <w:tc>
          <w:tcPr>
            <w:tcW w:w="1815" w:type="dxa"/>
            <w:noWrap/>
          </w:tcPr>
          <w:p w:rsidR="00D509AF" w:rsidRPr="004470EB" w:rsidRDefault="00D509AF" w:rsidP="00D509AF">
            <w:pPr>
              <w:rPr>
                <w:lang w:val="ru-RU"/>
              </w:rPr>
            </w:pPr>
          </w:p>
        </w:tc>
        <w:tc>
          <w:tcPr>
            <w:tcW w:w="8108" w:type="dxa"/>
          </w:tcPr>
          <w:p w:rsidR="00D509AF" w:rsidRDefault="00D509AF" w:rsidP="00D5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529AE">
              <w:rPr>
                <w:rFonts w:ascii="Times New Roman" w:eastAsia="Times New Roman" w:hAnsi="Times New Roman" w:cs="Times New Roman"/>
                <w:i/>
                <w:lang w:val="ru-RU"/>
              </w:rPr>
              <w:t>Участники</w:t>
            </w:r>
            <w:r w:rsidRPr="009529AE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4B3609" w:rsidRDefault="00D509AF" w:rsidP="00D5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4B3609">
              <w:rPr>
                <w:rFonts w:ascii="Times New Roman" w:eastAsia="Times New Roman" w:hAnsi="Times New Roman" w:cs="Times New Roman"/>
                <w:lang w:val="ru-RU"/>
              </w:rPr>
              <w:t>Представители города</w:t>
            </w:r>
            <w:r w:rsidR="009B2A4A">
              <w:rPr>
                <w:rFonts w:ascii="Times New Roman" w:eastAsia="Times New Roman" w:hAnsi="Times New Roman" w:cs="Times New Roman"/>
                <w:lang w:val="ru-RU"/>
              </w:rPr>
              <w:t>, органов власти</w:t>
            </w:r>
          </w:p>
          <w:p w:rsidR="002913B7" w:rsidRDefault="004B3609" w:rsidP="00D5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2913B7">
              <w:rPr>
                <w:rFonts w:ascii="Times New Roman" w:eastAsia="Times New Roman" w:hAnsi="Times New Roman" w:cs="Times New Roman"/>
                <w:lang w:val="ru-RU"/>
              </w:rPr>
              <w:t>Спикеры панели</w:t>
            </w:r>
            <w:r w:rsidR="00C14214">
              <w:rPr>
                <w:rFonts w:ascii="Times New Roman" w:eastAsia="Times New Roman" w:hAnsi="Times New Roman" w:cs="Times New Roman"/>
                <w:lang w:val="ru-RU"/>
              </w:rPr>
              <w:t>, эксперты</w:t>
            </w:r>
          </w:p>
          <w:p w:rsidR="002913B7" w:rsidRDefault="002913B7" w:rsidP="00D5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Городские активисты и авторы проектов</w:t>
            </w:r>
          </w:p>
          <w:p w:rsidR="002913B7" w:rsidRDefault="002913B7" w:rsidP="00D5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3A4CA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редставители бизнес</w:t>
            </w:r>
            <w:r w:rsidR="003A4CAD">
              <w:rPr>
                <w:rFonts w:ascii="Times New Roman" w:eastAsia="Times New Roman" w:hAnsi="Times New Roman" w:cs="Times New Roman"/>
                <w:lang w:val="ru-RU"/>
              </w:rPr>
              <w:t xml:space="preserve"> - сообщества</w:t>
            </w:r>
          </w:p>
          <w:p w:rsidR="00D509AF" w:rsidRPr="00FC6D52" w:rsidRDefault="00D509AF" w:rsidP="00D509AF">
            <w:pPr>
              <w:rPr>
                <w:lang w:val="ru-RU"/>
              </w:rPr>
            </w:pPr>
          </w:p>
        </w:tc>
      </w:tr>
    </w:tbl>
    <w:p w:rsidR="00566B6C" w:rsidRDefault="00566B6C" w:rsidP="00566B6C">
      <w:pPr>
        <w:rPr>
          <w:b/>
          <w:color w:val="FF0000"/>
          <w:lang w:val="ru-RU"/>
        </w:rPr>
      </w:pPr>
    </w:p>
    <w:p w:rsidR="00FC6D52" w:rsidRDefault="00FC6D52" w:rsidP="00566B6C">
      <w:pPr>
        <w:rPr>
          <w:b/>
          <w:color w:val="FF0000"/>
          <w:lang w:val="ru-RU"/>
        </w:rPr>
      </w:pPr>
    </w:p>
    <w:p w:rsidR="00FC6D52" w:rsidRDefault="00FC6D52" w:rsidP="00FC6D52">
      <w:pPr>
        <w:pStyle w:val="a5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Основные участники соберутся на площадке </w:t>
      </w:r>
      <w:r w:rsidRPr="00FC6D52">
        <w:rPr>
          <w:rFonts w:cs="Times New Roman"/>
          <w:b/>
          <w:bCs/>
        </w:rPr>
        <w:t>городской</w:t>
      </w:r>
      <w:r>
        <w:rPr>
          <w:rFonts w:cs="Times New Roman"/>
          <w:b/>
          <w:bCs/>
        </w:rPr>
        <w:t xml:space="preserve"> Точки </w:t>
      </w:r>
      <w:r w:rsidR="00885D57">
        <w:rPr>
          <w:rFonts w:cs="Times New Roman"/>
          <w:b/>
          <w:bCs/>
        </w:rPr>
        <w:t>кипения Санкт-Петербург</w:t>
      </w:r>
      <w:r>
        <w:rPr>
          <w:rFonts w:cs="Times New Roman"/>
          <w:b/>
          <w:bCs/>
        </w:rPr>
        <w:t xml:space="preserve">, для всех будет предоставлена ссылка и общение в сообщениях на </w:t>
      </w:r>
      <w:r>
        <w:rPr>
          <w:rFonts w:cs="Times New Roman"/>
          <w:b/>
          <w:bCs/>
          <w:lang w:val="en-US"/>
        </w:rPr>
        <w:t>YouTube</w:t>
      </w:r>
      <w:r>
        <w:rPr>
          <w:rFonts w:cs="Times New Roman"/>
          <w:b/>
          <w:bCs/>
        </w:rPr>
        <w:t>.</w:t>
      </w:r>
    </w:p>
    <w:p w:rsidR="00FC6D52" w:rsidRPr="00FC6D52" w:rsidRDefault="00FC6D52" w:rsidP="00FC6D52">
      <w:pPr>
        <w:pStyle w:val="a5"/>
        <w:rPr>
          <w:rFonts w:cs="Times New Roman"/>
          <w:b/>
          <w:bCs/>
        </w:rPr>
      </w:pPr>
      <w:r>
        <w:rPr>
          <w:rFonts w:cs="Times New Roman"/>
          <w:b/>
          <w:bCs/>
        </w:rPr>
        <w:t>В программе возможны изменения.</w:t>
      </w:r>
    </w:p>
    <w:p w:rsidR="00566B6C" w:rsidRPr="009529AE" w:rsidRDefault="00566B6C" w:rsidP="00566B6C">
      <w:pPr>
        <w:rPr>
          <w:b/>
          <w:lang w:val="ru-RU"/>
        </w:rPr>
      </w:pPr>
    </w:p>
    <w:p w:rsidR="00566B6C" w:rsidRPr="006F41C2" w:rsidRDefault="00566B6C">
      <w:pPr>
        <w:pStyle w:val="a5"/>
        <w:jc w:val="both"/>
        <w:rPr>
          <w:rFonts w:cs="Times New Roman"/>
          <w:bCs/>
        </w:rPr>
      </w:pPr>
    </w:p>
    <w:sectPr w:rsidR="00566B6C" w:rsidRPr="006F41C2">
      <w:headerReference w:type="default" r:id="rId8"/>
      <w:footerReference w:type="default" r:id="rId9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585" w:rsidRDefault="00801585">
      <w:r>
        <w:separator/>
      </w:r>
    </w:p>
  </w:endnote>
  <w:endnote w:type="continuationSeparator" w:id="0">
    <w:p w:rsidR="00801585" w:rsidRDefault="0080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rce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9A" w:rsidRDefault="00B4139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585" w:rsidRDefault="00801585">
      <w:r>
        <w:separator/>
      </w:r>
    </w:p>
  </w:footnote>
  <w:footnote w:type="continuationSeparator" w:id="0">
    <w:p w:rsidR="00801585" w:rsidRDefault="0080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9A" w:rsidRDefault="00B4139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A33"/>
    <w:multiLevelType w:val="hybridMultilevel"/>
    <w:tmpl w:val="EC1EF58E"/>
    <w:styleLink w:val="3"/>
    <w:lvl w:ilvl="0" w:tplc="DD9E8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6DAB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FAFD3C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4D41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C8BE6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023F4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4AAA0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18D10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43D30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C865B3"/>
    <w:multiLevelType w:val="hybridMultilevel"/>
    <w:tmpl w:val="B1D26608"/>
    <w:numStyleLink w:val="2"/>
  </w:abstractNum>
  <w:abstractNum w:abstractNumId="2" w15:restartNumberingAfterBreak="0">
    <w:nsid w:val="284D5493"/>
    <w:multiLevelType w:val="hybridMultilevel"/>
    <w:tmpl w:val="B1D26608"/>
    <w:styleLink w:val="2"/>
    <w:lvl w:ilvl="0" w:tplc="BC9C6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096B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039F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D25F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036E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FC72CA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262B4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23BB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4FE06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C664A9"/>
    <w:multiLevelType w:val="hybridMultilevel"/>
    <w:tmpl w:val="0B18F85C"/>
    <w:styleLink w:val="1"/>
    <w:lvl w:ilvl="0" w:tplc="A8007C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0DE2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0FC0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055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16324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2E864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285F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C2BF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4E078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F22946"/>
    <w:multiLevelType w:val="hybridMultilevel"/>
    <w:tmpl w:val="0B18F85C"/>
    <w:numStyleLink w:val="1"/>
  </w:abstractNum>
  <w:abstractNum w:abstractNumId="5" w15:restartNumberingAfterBreak="0">
    <w:nsid w:val="3FC7014C"/>
    <w:multiLevelType w:val="hybridMultilevel"/>
    <w:tmpl w:val="E65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7708"/>
    <w:multiLevelType w:val="hybridMultilevel"/>
    <w:tmpl w:val="F74EF864"/>
    <w:numStyleLink w:val="5"/>
  </w:abstractNum>
  <w:abstractNum w:abstractNumId="7" w15:restartNumberingAfterBreak="0">
    <w:nsid w:val="46F15026"/>
    <w:multiLevelType w:val="hybridMultilevel"/>
    <w:tmpl w:val="2D80063E"/>
    <w:styleLink w:val="4"/>
    <w:lvl w:ilvl="0" w:tplc="E8523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B676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07F3C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28FE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662E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A0A440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44735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29F4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040B4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1E5C86"/>
    <w:multiLevelType w:val="hybridMultilevel"/>
    <w:tmpl w:val="75A0FB40"/>
    <w:numStyleLink w:val="6"/>
  </w:abstractNum>
  <w:abstractNum w:abstractNumId="9" w15:restartNumberingAfterBreak="0">
    <w:nsid w:val="62885793"/>
    <w:multiLevelType w:val="hybridMultilevel"/>
    <w:tmpl w:val="2D80063E"/>
    <w:numStyleLink w:val="4"/>
  </w:abstractNum>
  <w:abstractNum w:abstractNumId="10" w15:restartNumberingAfterBreak="0">
    <w:nsid w:val="657C17D7"/>
    <w:multiLevelType w:val="hybridMultilevel"/>
    <w:tmpl w:val="EC1EF58E"/>
    <w:numStyleLink w:val="3"/>
  </w:abstractNum>
  <w:abstractNum w:abstractNumId="11" w15:restartNumberingAfterBreak="0">
    <w:nsid w:val="680E1D4B"/>
    <w:multiLevelType w:val="hybridMultilevel"/>
    <w:tmpl w:val="EC1EF58E"/>
    <w:numStyleLink w:val="3"/>
  </w:abstractNum>
  <w:abstractNum w:abstractNumId="12" w15:restartNumberingAfterBreak="0">
    <w:nsid w:val="7DAF734C"/>
    <w:multiLevelType w:val="hybridMultilevel"/>
    <w:tmpl w:val="F74EF864"/>
    <w:styleLink w:val="5"/>
    <w:lvl w:ilvl="0" w:tplc="E00003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418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85B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B81A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8CB8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02F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AA4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4EB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C89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F80F3D"/>
    <w:multiLevelType w:val="hybridMultilevel"/>
    <w:tmpl w:val="75A0FB40"/>
    <w:styleLink w:val="6"/>
    <w:lvl w:ilvl="0" w:tplc="6088D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34FBE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D412C2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062E3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1A08F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0407A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226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8ED4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8B3F8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0"/>
    <w:lvlOverride w:ilvl="0">
      <w:lvl w:ilvl="0" w:tplc="D30CFE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9A"/>
    <w:rsid w:val="001D6BE3"/>
    <w:rsid w:val="00225695"/>
    <w:rsid w:val="002633FD"/>
    <w:rsid w:val="002913B7"/>
    <w:rsid w:val="002A6108"/>
    <w:rsid w:val="002B3058"/>
    <w:rsid w:val="002B54B7"/>
    <w:rsid w:val="002C4AB3"/>
    <w:rsid w:val="002F30CE"/>
    <w:rsid w:val="00344D28"/>
    <w:rsid w:val="003A4CAD"/>
    <w:rsid w:val="00402155"/>
    <w:rsid w:val="004051A2"/>
    <w:rsid w:val="004470EB"/>
    <w:rsid w:val="00450DF0"/>
    <w:rsid w:val="004B3609"/>
    <w:rsid w:val="004B7000"/>
    <w:rsid w:val="004E0DDA"/>
    <w:rsid w:val="005206B7"/>
    <w:rsid w:val="005651D5"/>
    <w:rsid w:val="00566B6C"/>
    <w:rsid w:val="00584B90"/>
    <w:rsid w:val="00595754"/>
    <w:rsid w:val="005B6F5D"/>
    <w:rsid w:val="00627C96"/>
    <w:rsid w:val="00637A94"/>
    <w:rsid w:val="00661C07"/>
    <w:rsid w:val="006A0E53"/>
    <w:rsid w:val="006B2FDD"/>
    <w:rsid w:val="006C1883"/>
    <w:rsid w:val="006F0005"/>
    <w:rsid w:val="006F41C2"/>
    <w:rsid w:val="006F7BEF"/>
    <w:rsid w:val="00703E2E"/>
    <w:rsid w:val="007214B9"/>
    <w:rsid w:val="00724A39"/>
    <w:rsid w:val="00732BF1"/>
    <w:rsid w:val="00733A3F"/>
    <w:rsid w:val="007347CE"/>
    <w:rsid w:val="007B6D0E"/>
    <w:rsid w:val="00800699"/>
    <w:rsid w:val="00801585"/>
    <w:rsid w:val="008756FB"/>
    <w:rsid w:val="00885D57"/>
    <w:rsid w:val="00896A6D"/>
    <w:rsid w:val="008D3FD2"/>
    <w:rsid w:val="008D62AF"/>
    <w:rsid w:val="008F144C"/>
    <w:rsid w:val="009847B6"/>
    <w:rsid w:val="009926C9"/>
    <w:rsid w:val="00995451"/>
    <w:rsid w:val="009B2A4A"/>
    <w:rsid w:val="00A234F9"/>
    <w:rsid w:val="00A53703"/>
    <w:rsid w:val="00A85A41"/>
    <w:rsid w:val="00AC20C2"/>
    <w:rsid w:val="00AD0CC5"/>
    <w:rsid w:val="00AE596C"/>
    <w:rsid w:val="00B37412"/>
    <w:rsid w:val="00B4139A"/>
    <w:rsid w:val="00B54E98"/>
    <w:rsid w:val="00B8017F"/>
    <w:rsid w:val="00BD65AB"/>
    <w:rsid w:val="00C14214"/>
    <w:rsid w:val="00C82FB5"/>
    <w:rsid w:val="00CB75AE"/>
    <w:rsid w:val="00CF0C61"/>
    <w:rsid w:val="00D12AF5"/>
    <w:rsid w:val="00D509AF"/>
    <w:rsid w:val="00D86283"/>
    <w:rsid w:val="00D937D1"/>
    <w:rsid w:val="00DA7F34"/>
    <w:rsid w:val="00DB7D8B"/>
    <w:rsid w:val="00DD5690"/>
    <w:rsid w:val="00DE3B18"/>
    <w:rsid w:val="00E1283B"/>
    <w:rsid w:val="00E216BD"/>
    <w:rsid w:val="00E64653"/>
    <w:rsid w:val="00E66D3E"/>
    <w:rsid w:val="00EC7811"/>
    <w:rsid w:val="00EE4472"/>
    <w:rsid w:val="00EF3E2D"/>
    <w:rsid w:val="00F135CB"/>
    <w:rsid w:val="00F1666D"/>
    <w:rsid w:val="00F22DBB"/>
    <w:rsid w:val="00F308C3"/>
    <w:rsid w:val="00F46B9A"/>
    <w:rsid w:val="00F54BC7"/>
    <w:rsid w:val="00F81796"/>
    <w:rsid w:val="00F95F6E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B33D"/>
  <w15:docId w15:val="{A85B4439-FD06-4131-93F4-1EA19F24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40" w:line="288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Выделение A"/>
    <w:rPr>
      <w:rFonts w:ascii="Times New Roman" w:hAnsi="Times New Roman" w:hint="default"/>
      <w:i/>
      <w:iCs/>
      <w:lang w:val="ru-RU"/>
    </w:rPr>
  </w:style>
  <w:style w:type="paragraph" w:styleId="a7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paragraph" w:styleId="a9">
    <w:name w:val="Balloon Text"/>
    <w:basedOn w:val="a"/>
    <w:link w:val="aa"/>
    <w:uiPriority w:val="99"/>
    <w:semiHidden/>
    <w:unhideWhenUsed/>
    <w:rsid w:val="00F817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1796"/>
    <w:rPr>
      <w:rFonts w:ascii="Segoe UI" w:hAnsi="Segoe UI" w:cs="Segoe UI"/>
      <w:sz w:val="18"/>
      <w:szCs w:val="18"/>
      <w:lang w:val="en-US" w:eastAsia="en-US"/>
    </w:rPr>
  </w:style>
  <w:style w:type="character" w:customStyle="1" w:styleId="fontstyle01">
    <w:name w:val="fontstyle01"/>
    <w:basedOn w:val="a0"/>
    <w:rsid w:val="001D6BE3"/>
    <w:rPr>
      <w:rFonts w:ascii="Circe-Bold" w:hAnsi="Circe-Bold" w:hint="default"/>
      <w:b/>
      <w:bCs/>
      <w:i w:val="0"/>
      <w:iCs w:val="0"/>
      <w:color w:val="000000"/>
      <w:sz w:val="60"/>
      <w:szCs w:val="60"/>
    </w:rPr>
  </w:style>
  <w:style w:type="table" w:styleId="ab">
    <w:name w:val="Table Grid"/>
    <w:basedOn w:val="a1"/>
    <w:uiPriority w:val="59"/>
    <w:rsid w:val="00566B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D5AD-24E7-491A-9232-FF0FE4B6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Смирнова</dc:creator>
  <cp:lastModifiedBy>Кристина</cp:lastModifiedBy>
  <cp:revision>10</cp:revision>
  <cp:lastPrinted>2021-02-03T15:45:00Z</cp:lastPrinted>
  <dcterms:created xsi:type="dcterms:W3CDTF">2021-02-26T14:48:00Z</dcterms:created>
  <dcterms:modified xsi:type="dcterms:W3CDTF">2021-02-26T16:19:00Z</dcterms:modified>
</cp:coreProperties>
</file>