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A25ED" w14:textId="077B1AEE" w:rsidR="002D30ED" w:rsidRPr="00770B9F" w:rsidRDefault="00F40599" w:rsidP="00F40599">
      <w:pPr>
        <w:jc w:val="both"/>
        <w:rPr>
          <w:rFonts w:ascii="Times New Roman" w:hAnsi="Times New Roman" w:cs="Times New Roman"/>
          <w:sz w:val="24"/>
          <w:szCs w:val="24"/>
        </w:rPr>
      </w:pPr>
      <w:r w:rsidRPr="00770B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46AD152" wp14:editId="33307EC4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3397407" cy="1381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407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644" w:rsidRPr="00770B9F">
        <w:rPr>
          <w:rFonts w:ascii="Times New Roman" w:hAnsi="Times New Roman" w:cs="Times New Roman"/>
          <w:sz w:val="24"/>
          <w:szCs w:val="24"/>
        </w:rPr>
        <w:t>Кейс на позицию «</w:t>
      </w:r>
      <w:r w:rsidRPr="00770B9F">
        <w:rPr>
          <w:rFonts w:ascii="Times New Roman" w:hAnsi="Times New Roman" w:cs="Times New Roman"/>
          <w:sz w:val="24"/>
          <w:szCs w:val="24"/>
        </w:rPr>
        <w:t>Программный</w:t>
      </w:r>
      <w:r w:rsidR="007D1644" w:rsidRPr="00770B9F">
        <w:rPr>
          <w:rFonts w:ascii="Times New Roman" w:hAnsi="Times New Roman" w:cs="Times New Roman"/>
          <w:sz w:val="24"/>
          <w:szCs w:val="24"/>
        </w:rPr>
        <w:t xml:space="preserve"> директор Точки кипения – </w:t>
      </w:r>
      <w:r w:rsidRPr="00770B9F">
        <w:rPr>
          <w:rFonts w:ascii="Times New Roman" w:hAnsi="Times New Roman" w:cs="Times New Roman"/>
          <w:sz w:val="24"/>
          <w:szCs w:val="24"/>
        </w:rPr>
        <w:t>Симферополь</w:t>
      </w:r>
      <w:r w:rsidR="007D1644" w:rsidRPr="00770B9F">
        <w:rPr>
          <w:rFonts w:ascii="Times New Roman" w:hAnsi="Times New Roman" w:cs="Times New Roman"/>
          <w:sz w:val="24"/>
          <w:szCs w:val="24"/>
        </w:rPr>
        <w:t>»</w:t>
      </w:r>
    </w:p>
    <w:p w14:paraId="1AF7E979" w14:textId="0BBF08FF" w:rsidR="00F40599" w:rsidRPr="00770B9F" w:rsidRDefault="00F40599" w:rsidP="00F405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0CF5E" w14:textId="24A62677" w:rsidR="00F40599" w:rsidRPr="00770B9F" w:rsidRDefault="00F40599" w:rsidP="00F405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22B41" w14:textId="222BC0CB" w:rsidR="00F40599" w:rsidRPr="00770B9F" w:rsidRDefault="00F40599" w:rsidP="00F405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D152B" w14:textId="195195CE" w:rsidR="007D1644" w:rsidRPr="00770B9F" w:rsidRDefault="007D1644" w:rsidP="00F405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6B3B0" w14:textId="3CB4A126" w:rsidR="007D1644" w:rsidRPr="00770B9F" w:rsidRDefault="007D1644" w:rsidP="00F40599">
      <w:pPr>
        <w:jc w:val="both"/>
        <w:rPr>
          <w:rFonts w:ascii="Times New Roman" w:hAnsi="Times New Roman" w:cs="Times New Roman"/>
          <w:sz w:val="24"/>
          <w:szCs w:val="24"/>
        </w:rPr>
      </w:pPr>
      <w:r w:rsidRPr="00770B9F">
        <w:rPr>
          <w:rFonts w:ascii="Times New Roman" w:hAnsi="Times New Roman" w:cs="Times New Roman"/>
          <w:sz w:val="24"/>
          <w:szCs w:val="24"/>
        </w:rPr>
        <w:t xml:space="preserve">В ноябре 2020 года в городе Симферополь Республики Крым открылась городская Точка кипения. Она стала 104 Точкой кипения </w:t>
      </w:r>
      <w:r w:rsidR="00F40599" w:rsidRPr="00770B9F">
        <w:rPr>
          <w:rFonts w:ascii="Times New Roman" w:hAnsi="Times New Roman" w:cs="Times New Roman"/>
          <w:sz w:val="24"/>
          <w:szCs w:val="24"/>
        </w:rPr>
        <w:t>и первой городской Точкой кипения на территории Крымского полуострова.</w:t>
      </w:r>
    </w:p>
    <w:p w14:paraId="572F0BDD" w14:textId="5441FE7A" w:rsidR="00F40599" w:rsidRPr="00770B9F" w:rsidRDefault="00F40599" w:rsidP="00F40599">
      <w:pPr>
        <w:jc w:val="both"/>
        <w:rPr>
          <w:rFonts w:ascii="Times New Roman" w:hAnsi="Times New Roman" w:cs="Times New Roman"/>
          <w:sz w:val="24"/>
          <w:szCs w:val="24"/>
        </w:rPr>
      </w:pPr>
      <w:r w:rsidRPr="00770B9F">
        <w:rPr>
          <w:rFonts w:ascii="Times New Roman" w:hAnsi="Times New Roman" w:cs="Times New Roman"/>
          <w:sz w:val="24"/>
          <w:szCs w:val="24"/>
        </w:rPr>
        <w:t xml:space="preserve">Точка расположена на территории Дома предпринимателя – центра «Мой бизнес Крым» и будет развиваться при тесном сотрудничестве организаций инфраструктуры поддержки бизнеса, предпринимательского сообщества и образовательных организаций Крымского региона. </w:t>
      </w:r>
    </w:p>
    <w:p w14:paraId="2C69CF0A" w14:textId="60F409A8" w:rsidR="00F40599" w:rsidRPr="00770B9F" w:rsidRDefault="00F40599" w:rsidP="00F405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t>Перед вами стоит цель предложить концепцию развития Точки кипения на 2021 год решив следующи</w:t>
      </w:r>
      <w:r w:rsidR="004F4DF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</w:t>
      </w:r>
      <w:r w:rsidR="004F4DF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23875B1" w14:textId="77777777" w:rsidR="00F40599" w:rsidRPr="00770B9F" w:rsidRDefault="00F40599" w:rsidP="00F40599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B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Формирование календаря мероприятий, проводимых в региональной «Точке кипения», а именно:</w:t>
      </w:r>
    </w:p>
    <w:p w14:paraId="7B07F6F1" w14:textId="77777777" w:rsidR="00F40599" w:rsidRPr="00770B9F" w:rsidRDefault="00F40599" w:rsidP="00F4059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реализации концепции «Точки кипения» посредством организуемых на площадке «Точки кипения» мероприятий для разных целевых аудиторий, региональных сообществ, партнёров;</w:t>
      </w:r>
    </w:p>
    <w:p w14:paraId="7B996E43" w14:textId="77777777" w:rsidR="00F40599" w:rsidRPr="00770B9F" w:rsidRDefault="00F40599" w:rsidP="00F4059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t>- поддержание насыщенности календаря событий, разнообразия форматов мероприятий, их соответствия вопросам, рассматриваемым федеральной и региональной властью, АНО «Платформа НТИ», АО «РВК», АНО «Университет НТИ «20.35» и другими институтами цифровой экономики и Национальной технологической инициативы;</w:t>
      </w:r>
    </w:p>
    <w:p w14:paraId="48280423" w14:textId="77777777" w:rsidR="00F40599" w:rsidRPr="00770B9F" w:rsidRDefault="00F40599" w:rsidP="00F4059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t>- привлечение людей, сообществ, органов власти и муниципалитетов, образовательных, научных организаций и предприятий, готовых к совместной деятельности в «Точке кипения»;</w:t>
      </w:r>
    </w:p>
    <w:p w14:paraId="4233A009" w14:textId="77777777" w:rsidR="00F40599" w:rsidRPr="00770B9F" w:rsidRDefault="00F40599" w:rsidP="00F4059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привлечение к работе в «Точке кипения» специалистов и команд из других регионов, </w:t>
      </w:r>
    </w:p>
    <w:p w14:paraId="518F53A2" w14:textId="77777777" w:rsidR="00F40599" w:rsidRPr="00770B9F" w:rsidRDefault="00F40599" w:rsidP="00F4059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на площадке «Точки кипения» проведения программ АНО «Университет НТИ «20.35», Союза «Агентство развития профессиональных сообществ и рабочих кадров «Молодые профессионалы» (</w:t>
      </w:r>
      <w:proofErr w:type="spellStart"/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t>Ворлдскиллс</w:t>
      </w:r>
      <w:proofErr w:type="spellEnd"/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Россия)», других федеральных проектов;</w:t>
      </w:r>
    </w:p>
    <w:p w14:paraId="028849F1" w14:textId="77777777" w:rsidR="00F40599" w:rsidRPr="00770B9F" w:rsidRDefault="00F40599" w:rsidP="00F4059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t>- содействие освоению новых форматов мероприятий и обеспечению их высокого качества проведения;</w:t>
      </w:r>
    </w:p>
    <w:p w14:paraId="41895F18" w14:textId="77777777" w:rsidR="00F40599" w:rsidRPr="00770B9F" w:rsidRDefault="00F40599" w:rsidP="00F4059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t>- поддержание позитивного эмоционального отклика посетителей на мероприятия, организованные в «Точке кипения»;</w:t>
      </w:r>
    </w:p>
    <w:p w14:paraId="4E11EC91" w14:textId="77777777" w:rsidR="00F40599" w:rsidRPr="00770B9F" w:rsidRDefault="00F40599" w:rsidP="00F4059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сбор показателей и анализ деятельности «Точки кипения» в </w:t>
      </w:r>
      <w:proofErr w:type="spellStart"/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t>Leader</w:t>
      </w:r>
      <w:proofErr w:type="spellEnd"/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t>-ID</w:t>
      </w:r>
    </w:p>
    <w:p w14:paraId="375AC292" w14:textId="77777777" w:rsidR="00F40599" w:rsidRPr="00770B9F" w:rsidRDefault="00F40599" w:rsidP="00F40599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B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Взаимодействие с сообществами, включая:</w:t>
      </w:r>
    </w:p>
    <w:p w14:paraId="2FE7237F" w14:textId="77777777" w:rsidR="00F40599" w:rsidRPr="00770B9F" w:rsidRDefault="00F40599" w:rsidP="00F4059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исследование состояния региональных сообществ, содействие в активном развитии сообществ и их лидеров в </w:t>
      </w:r>
      <w:proofErr w:type="spellStart"/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t>Leader</w:t>
      </w:r>
      <w:proofErr w:type="spellEnd"/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t>-ID</w:t>
      </w:r>
    </w:p>
    <w:p w14:paraId="51498B6A" w14:textId="77777777" w:rsidR="00F40599" w:rsidRPr="00770B9F" w:rsidRDefault="00F40599" w:rsidP="00F4059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эффективной коммуникации региональных команд и сообществ с институтами экосистемы Национальной технологической инициативы: АНО «Платформа НТИ», АО «РВК», АНО «Университет НТИ «20.35» и другими, а также с компаниями рынков Национальной технологической инициативы;</w:t>
      </w:r>
    </w:p>
    <w:p w14:paraId="0D7637E7" w14:textId="77777777" w:rsidR="00F40599" w:rsidRPr="00770B9F" w:rsidRDefault="00F40599" w:rsidP="00F4059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t>- прямое взаимодействие с региональными лидерами, компаниями и сообществами, предоставление помощи в повышении их статуса, уровня зрелости и в доступе к различным мерам поддержки и акселерации.</w:t>
      </w:r>
    </w:p>
    <w:p w14:paraId="6539D3C8" w14:textId="77777777" w:rsidR="00F40599" w:rsidRPr="00770B9F" w:rsidRDefault="00F40599" w:rsidP="00F40599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B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Разработка концепции «Точки кипения», включая:</w:t>
      </w:r>
    </w:p>
    <w:p w14:paraId="767E8302" w14:textId="77777777" w:rsidR="00F40599" w:rsidRPr="00770B9F" w:rsidRDefault="00F40599" w:rsidP="00F4059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и поддержание в актуальном виде концепции, в том числе учет интересов максимального числа региональных сообществ и других заинтересованных сторон;</w:t>
      </w:r>
    </w:p>
    <w:p w14:paraId="6E74DE62" w14:textId="38A66853" w:rsidR="00F40599" w:rsidRPr="00770B9F" w:rsidRDefault="00F40599" w:rsidP="00F4059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B9F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согласованности между собой и с Департаментом развития сети «Точек кипения» АНО «Платформа НТИ» положений концепции и других программных документов, принципов организации пространства, форматов и календарей мероприятий региональной «Точки кипения».</w:t>
      </w:r>
    </w:p>
    <w:p w14:paraId="62FD0DCB" w14:textId="21071631" w:rsidR="00534EF2" w:rsidRPr="00770B9F" w:rsidRDefault="00534EF2" w:rsidP="00F4059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D57A34" w14:textId="77777777" w:rsidR="00534EF2" w:rsidRPr="00460F43" w:rsidRDefault="00534EF2" w:rsidP="00534EF2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ЗАДАНИЕ:</w:t>
      </w:r>
    </w:p>
    <w:p w14:paraId="06A1A24A" w14:textId="77777777" w:rsidR="00460F43" w:rsidRPr="00C26184" w:rsidRDefault="00460F43" w:rsidP="00460F4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184">
        <w:rPr>
          <w:rFonts w:ascii="Times New Roman" w:hAnsi="Times New Roman" w:cs="Times New Roman"/>
          <w:sz w:val="28"/>
          <w:szCs w:val="28"/>
        </w:rPr>
        <w:t>Определите ключеву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C26184">
        <w:rPr>
          <w:rFonts w:ascii="Times New Roman" w:hAnsi="Times New Roman" w:cs="Times New Roman"/>
          <w:sz w:val="28"/>
          <w:szCs w:val="28"/>
        </w:rPr>
        <w:t>идею Точки кипения в Республике Крым</w:t>
      </w:r>
    </w:p>
    <w:p w14:paraId="01DB98AD" w14:textId="77777777" w:rsidR="00460F43" w:rsidRPr="00C26184" w:rsidRDefault="00460F43" w:rsidP="00460F4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184">
        <w:rPr>
          <w:rFonts w:ascii="Times New Roman" w:hAnsi="Times New Roman" w:cs="Times New Roman"/>
          <w:sz w:val="28"/>
          <w:szCs w:val="28"/>
        </w:rPr>
        <w:t>Выявите ключевых партнеров Точки кипения: с какими сообществами, проектами, людьми вы будете работать</w:t>
      </w:r>
    </w:p>
    <w:p w14:paraId="607CC344" w14:textId="77777777" w:rsidR="00460F43" w:rsidRDefault="00460F43" w:rsidP="00460F4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184">
        <w:rPr>
          <w:rFonts w:ascii="Times New Roman" w:hAnsi="Times New Roman" w:cs="Times New Roman"/>
          <w:sz w:val="28"/>
          <w:szCs w:val="28"/>
        </w:rPr>
        <w:t>Опишите как вы будете выбирать тематические направления работы Точки кипения</w:t>
      </w:r>
      <w:r>
        <w:rPr>
          <w:rFonts w:ascii="Times New Roman" w:hAnsi="Times New Roman" w:cs="Times New Roman"/>
          <w:sz w:val="28"/>
          <w:szCs w:val="28"/>
        </w:rPr>
        <w:t xml:space="preserve"> и какие это будут направления.</w:t>
      </w:r>
    </w:p>
    <w:p w14:paraId="2D5BFE2B" w14:textId="77777777" w:rsidR="00460F43" w:rsidRDefault="00460F43" w:rsidP="00460F4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модель работы Точки кипения.</w:t>
      </w:r>
    </w:p>
    <w:p w14:paraId="3D3288C5" w14:textId="56B5BC8A" w:rsidR="00460F43" w:rsidRPr="00C26184" w:rsidRDefault="00460F43" w:rsidP="00460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про формат Точки кипения вы можете прочитать в методичес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 пособии </w:t>
      </w:r>
      <w:hyperlink r:id="rId6" w:history="1">
        <w:r>
          <w:rPr>
            <w:rStyle w:val="a4"/>
            <w:rFonts w:ascii="Arial" w:hAnsi="Arial" w:cs="Arial"/>
            <w:color w:val="1155CC"/>
          </w:rPr>
          <w:t>https://ntinews.ru/upload/iblock/83a/83a6b6ea0ec83615989adc13e93ad8dd.pdf</w:t>
        </w:r>
      </w:hyperlink>
      <w:r>
        <w:t xml:space="preserve"> </w:t>
      </w:r>
    </w:p>
    <w:p w14:paraId="267D5D73" w14:textId="3276DCE5" w:rsidR="00534EF2" w:rsidRPr="00770B9F" w:rsidRDefault="00534EF2" w:rsidP="00534EF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1189F70" w14:textId="77777777" w:rsidR="00534EF2" w:rsidRPr="00770B9F" w:rsidRDefault="00534EF2" w:rsidP="00534EF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EB096E" w14:textId="77777777" w:rsidR="00534EF2" w:rsidRPr="00770B9F" w:rsidRDefault="00534EF2" w:rsidP="00F4059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CC68C3" w14:textId="77777777" w:rsidR="00F40599" w:rsidRPr="00770B9F" w:rsidRDefault="00F40599" w:rsidP="00F405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0599" w:rsidRPr="0077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442C6"/>
    <w:multiLevelType w:val="hybridMultilevel"/>
    <w:tmpl w:val="151E8882"/>
    <w:lvl w:ilvl="0" w:tplc="3F60D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E0E46"/>
    <w:multiLevelType w:val="hybridMultilevel"/>
    <w:tmpl w:val="E52EA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50A96"/>
    <w:multiLevelType w:val="hybridMultilevel"/>
    <w:tmpl w:val="3D8E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92F11"/>
    <w:multiLevelType w:val="hybridMultilevel"/>
    <w:tmpl w:val="A800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31"/>
    <w:rsid w:val="00144D5F"/>
    <w:rsid w:val="00176EE8"/>
    <w:rsid w:val="002D30ED"/>
    <w:rsid w:val="003745F2"/>
    <w:rsid w:val="00460F43"/>
    <w:rsid w:val="004F4DF4"/>
    <w:rsid w:val="00521BEE"/>
    <w:rsid w:val="00534EF2"/>
    <w:rsid w:val="005666A0"/>
    <w:rsid w:val="00770B9F"/>
    <w:rsid w:val="007D1644"/>
    <w:rsid w:val="00CD5331"/>
    <w:rsid w:val="00E36ECF"/>
    <w:rsid w:val="00F24848"/>
    <w:rsid w:val="00F4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86CB"/>
  <w15:chartTrackingRefBased/>
  <w15:docId w15:val="{05BD7A7E-8B1E-48E3-94D0-CCB9CC99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EF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60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inews.ru/upload/iblock/83a/83a6b6ea0ec83615989adc13e93ad8dd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a.bakin</dc:creator>
  <cp:keywords/>
  <dc:description/>
  <cp:lastModifiedBy>a.bakin</cp:lastModifiedBy>
  <cp:revision>3</cp:revision>
  <dcterms:created xsi:type="dcterms:W3CDTF">2021-02-17T15:48:00Z</dcterms:created>
  <dcterms:modified xsi:type="dcterms:W3CDTF">2021-02-17T15:50:00Z</dcterms:modified>
</cp:coreProperties>
</file>