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B4D" w:rsidRDefault="004F3B4D" w:rsidP="004F3B4D">
      <w:pPr>
        <w:jc w:val="center"/>
        <w:rPr>
          <w:b/>
          <w:sz w:val="28"/>
        </w:rPr>
      </w:pPr>
      <w:r w:rsidRPr="004F3B4D">
        <w:rPr>
          <w:b/>
          <w:sz w:val="28"/>
        </w:rPr>
        <w:t xml:space="preserve">Программа семинара </w:t>
      </w:r>
    </w:p>
    <w:p w:rsidR="004F3B4D" w:rsidRDefault="004F3B4D" w:rsidP="004F3B4D">
      <w:pPr>
        <w:jc w:val="center"/>
        <w:rPr>
          <w:b/>
          <w:sz w:val="28"/>
        </w:rPr>
      </w:pPr>
      <w:r w:rsidRPr="004F3B4D">
        <w:rPr>
          <w:b/>
          <w:sz w:val="28"/>
        </w:rPr>
        <w:t>«Вопросы регистрации медицинских изделий в России и ЕАЭС»</w:t>
      </w:r>
    </w:p>
    <w:p w:rsidR="004F3B4D" w:rsidRPr="004F3B4D" w:rsidRDefault="004F3B4D" w:rsidP="004F3B4D">
      <w:pPr>
        <w:jc w:val="center"/>
        <w:rPr>
          <w:b/>
          <w:sz w:val="28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1267"/>
        <w:gridCol w:w="1537"/>
        <w:gridCol w:w="2665"/>
        <w:gridCol w:w="4102"/>
      </w:tblGrid>
      <w:tr w:rsidR="004F3B4D" w:rsidRPr="00797C1C" w:rsidTr="004F3B4D">
        <w:trPr>
          <w:trHeight w:val="561"/>
        </w:trPr>
        <w:tc>
          <w:tcPr>
            <w:tcW w:w="2857" w:type="pct"/>
            <w:gridSpan w:val="3"/>
            <w:tcBorders>
              <w:bottom w:val="single" w:sz="4" w:space="0" w:color="auto"/>
            </w:tcBorders>
          </w:tcPr>
          <w:p w:rsidR="004F3B4D" w:rsidRPr="00797C1C" w:rsidRDefault="004F3B4D" w:rsidP="00632994">
            <w:pPr>
              <w:ind w:left="-108"/>
              <w:rPr>
                <w:b/>
                <w:bCs/>
                <w:lang w:bidi="ru-RU"/>
              </w:rPr>
            </w:pPr>
            <w:r w:rsidRPr="00797C1C">
              <w:rPr>
                <w:rFonts w:eastAsia="Calibri"/>
                <w:b/>
                <w:color w:val="000000"/>
                <w:lang w:bidi="ru-RU"/>
              </w:rPr>
              <w:t>2</w:t>
            </w:r>
            <w:r w:rsidRPr="00797C1C">
              <w:rPr>
                <w:b/>
                <w:bCs/>
                <w:lang w:bidi="ru-RU"/>
              </w:rPr>
              <w:t>4 февраля 2020 г</w:t>
            </w:r>
          </w:p>
        </w:tc>
        <w:tc>
          <w:tcPr>
            <w:tcW w:w="21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ind w:right="-75"/>
              <w:jc w:val="right"/>
              <w:rPr>
                <w:b/>
                <w:bCs/>
                <w:lang w:bidi="ru-RU"/>
              </w:rPr>
            </w:pPr>
            <w:r w:rsidRPr="00797C1C">
              <w:rPr>
                <w:b/>
                <w:bCs/>
                <w:lang w:bidi="ru-RU"/>
              </w:rPr>
              <w:t>г. Новосибирск</w:t>
            </w:r>
            <w:r>
              <w:rPr>
                <w:b/>
                <w:bCs/>
                <w:lang w:bidi="ru-RU"/>
              </w:rPr>
              <w:t xml:space="preserve"> (онлайн формат)</w:t>
            </w:r>
            <w:r w:rsidRPr="00797C1C">
              <w:rPr>
                <w:b/>
                <w:bCs/>
                <w:lang w:bidi="ru-RU"/>
              </w:rPr>
              <w:t xml:space="preserve">                                                                                        </w:t>
            </w:r>
          </w:p>
        </w:tc>
      </w:tr>
      <w:tr w:rsidR="004F3B4D" w:rsidRPr="00797C1C" w:rsidTr="004F3B4D">
        <w:trPr>
          <w:trHeight w:val="574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B4D" w:rsidRPr="00797C1C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>
              <w:rPr>
                <w:rFonts w:eastAsia="Calibri"/>
                <w:color w:val="000000"/>
                <w:lang w:bidi="ru-RU"/>
              </w:rPr>
              <w:t>Время московское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>
              <w:rPr>
                <w:rFonts w:eastAsia="Calibri"/>
                <w:color w:val="000000"/>
                <w:lang w:bidi="ru-RU"/>
              </w:rPr>
              <w:t>Время новосибирское</w:t>
            </w: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Default="004F3B4D" w:rsidP="00632994">
            <w:pPr>
              <w:ind w:left="34"/>
              <w:rPr>
                <w:rFonts w:eastAsia="Calibri"/>
                <w:color w:val="000000"/>
                <w:lang w:bidi="ru-RU"/>
              </w:rPr>
            </w:pPr>
            <w:r>
              <w:rPr>
                <w:rFonts w:eastAsia="Calibri"/>
                <w:color w:val="000000"/>
                <w:lang w:bidi="ru-RU"/>
              </w:rPr>
              <w:t>Событие</w:t>
            </w:r>
          </w:p>
        </w:tc>
      </w:tr>
      <w:tr w:rsidR="004F3B4D" w:rsidRPr="00797C1C" w:rsidTr="004F3B4D">
        <w:trPr>
          <w:trHeight w:val="574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4D" w:rsidRPr="007A0EFE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 w:rsidRPr="007A0EFE">
              <w:rPr>
                <w:rFonts w:eastAsia="Calibri"/>
                <w:color w:val="000000"/>
                <w:lang w:bidi="ru-RU"/>
              </w:rPr>
              <w:t>08</w:t>
            </w:r>
            <w:r>
              <w:rPr>
                <w:rFonts w:eastAsia="Calibri"/>
                <w:color w:val="000000"/>
                <w:lang w:bidi="ru-RU"/>
              </w:rPr>
              <w:t>:</w:t>
            </w:r>
            <w:r w:rsidRPr="007A0EFE">
              <w:rPr>
                <w:rFonts w:eastAsia="Calibri"/>
                <w:color w:val="000000"/>
                <w:lang w:bidi="ru-RU"/>
              </w:rPr>
              <w:t>30-09</w:t>
            </w:r>
            <w:r>
              <w:rPr>
                <w:rFonts w:eastAsia="Calibri"/>
                <w:color w:val="000000"/>
                <w:lang w:bidi="ru-RU"/>
              </w:rPr>
              <w:t>:</w:t>
            </w:r>
            <w:r w:rsidRPr="007A0EFE">
              <w:rPr>
                <w:rFonts w:eastAsia="Calibri"/>
                <w:color w:val="000000"/>
                <w:lang w:bidi="ru-RU"/>
              </w:rPr>
              <w:t>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 w:rsidRPr="00797C1C">
              <w:rPr>
                <w:rFonts w:eastAsia="Calibri"/>
                <w:color w:val="000000"/>
                <w:lang w:bidi="ru-RU"/>
              </w:rPr>
              <w:t>12:30-13:00</w:t>
            </w: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ind w:left="34"/>
              <w:rPr>
                <w:rFonts w:eastAsia="Calibri"/>
                <w:color w:val="000000"/>
                <w:lang w:bidi="ru-RU"/>
              </w:rPr>
            </w:pPr>
            <w:r>
              <w:rPr>
                <w:rFonts w:eastAsia="Calibri"/>
                <w:color w:val="000000"/>
                <w:lang w:bidi="ru-RU"/>
              </w:rPr>
              <w:t>Сбор</w:t>
            </w:r>
            <w:r w:rsidRPr="00797C1C">
              <w:rPr>
                <w:rFonts w:eastAsia="Calibri"/>
                <w:color w:val="000000"/>
                <w:lang w:bidi="ru-RU"/>
              </w:rPr>
              <w:t xml:space="preserve"> участников</w:t>
            </w:r>
          </w:p>
        </w:tc>
      </w:tr>
      <w:tr w:rsidR="004F3B4D" w:rsidRPr="00797C1C" w:rsidTr="004F3B4D">
        <w:trPr>
          <w:trHeight w:val="659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4D" w:rsidRPr="007A0EFE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 w:rsidRPr="007A0EFE">
              <w:rPr>
                <w:rFonts w:eastAsia="Calibri"/>
                <w:color w:val="000000"/>
                <w:lang w:bidi="ru-RU"/>
              </w:rPr>
              <w:t>09</w:t>
            </w:r>
            <w:r>
              <w:rPr>
                <w:rFonts w:eastAsia="Calibri"/>
                <w:color w:val="000000"/>
                <w:lang w:bidi="ru-RU"/>
              </w:rPr>
              <w:t>:</w:t>
            </w:r>
            <w:r w:rsidRPr="007A0EFE">
              <w:rPr>
                <w:rFonts w:eastAsia="Calibri"/>
                <w:color w:val="000000"/>
                <w:lang w:bidi="ru-RU"/>
              </w:rPr>
              <w:t>00-09</w:t>
            </w:r>
            <w:r>
              <w:rPr>
                <w:rFonts w:eastAsia="Calibri"/>
                <w:color w:val="000000"/>
                <w:lang w:bidi="ru-RU"/>
              </w:rPr>
              <w:t>:</w:t>
            </w:r>
            <w:r w:rsidRPr="007A0EFE">
              <w:rPr>
                <w:rFonts w:eastAsia="Calibri"/>
                <w:color w:val="000000"/>
                <w:lang w:bidi="ru-RU"/>
              </w:rPr>
              <w:t>10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 w:rsidRPr="00797C1C">
              <w:rPr>
                <w:rFonts w:eastAsia="Calibri"/>
                <w:color w:val="000000"/>
                <w:lang w:bidi="ru-RU"/>
              </w:rPr>
              <w:t>13:00-13:10</w:t>
            </w: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ind w:left="34"/>
              <w:jc w:val="both"/>
              <w:rPr>
                <w:rFonts w:eastAsia="Calibri"/>
                <w:lang w:bidi="ru-RU"/>
              </w:rPr>
            </w:pPr>
            <w:r w:rsidRPr="00797C1C">
              <w:rPr>
                <w:rFonts w:eastAsia="Calibri"/>
                <w:lang w:bidi="ru-RU"/>
              </w:rPr>
              <w:t>Приветственное слово</w:t>
            </w:r>
            <w:r w:rsidRPr="00797C1C">
              <w:rPr>
                <w:rFonts w:eastAsia="Calibri"/>
              </w:rPr>
              <w:t xml:space="preserve"> – </w:t>
            </w:r>
            <w:r w:rsidRPr="00797C1C">
              <w:rPr>
                <w:rFonts w:eastAsia="Calibri"/>
                <w:b/>
              </w:rPr>
              <w:t>Логвинский А.Л</w:t>
            </w:r>
            <w:r w:rsidRPr="00797C1C">
              <w:rPr>
                <w:rFonts w:eastAsia="Calibri"/>
              </w:rPr>
              <w:t>, директор ООО «Медико-биологический инжиниринговый центр»</w:t>
            </w:r>
          </w:p>
        </w:tc>
      </w:tr>
      <w:tr w:rsidR="004F3B4D" w:rsidRPr="00797C1C" w:rsidTr="004F3B4D">
        <w:trPr>
          <w:trHeight w:val="985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4D" w:rsidRPr="007A0EFE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 w:rsidRPr="007A0EFE">
              <w:rPr>
                <w:rFonts w:eastAsia="Calibri"/>
                <w:color w:val="000000"/>
                <w:lang w:bidi="ru-RU"/>
              </w:rPr>
              <w:t>09</w:t>
            </w:r>
            <w:r>
              <w:rPr>
                <w:rFonts w:eastAsia="Calibri"/>
                <w:color w:val="000000"/>
                <w:lang w:bidi="ru-RU"/>
              </w:rPr>
              <w:t>:</w:t>
            </w:r>
            <w:r w:rsidRPr="007A0EFE">
              <w:rPr>
                <w:rFonts w:eastAsia="Calibri"/>
                <w:color w:val="000000"/>
                <w:lang w:bidi="ru-RU"/>
              </w:rPr>
              <w:t>10-10</w:t>
            </w:r>
            <w:r>
              <w:rPr>
                <w:rFonts w:eastAsia="Calibri"/>
                <w:color w:val="000000"/>
                <w:lang w:bidi="ru-RU"/>
              </w:rPr>
              <w:t>:</w:t>
            </w:r>
            <w:r w:rsidRPr="007A0EFE">
              <w:rPr>
                <w:rFonts w:eastAsia="Calibri"/>
                <w:color w:val="000000"/>
                <w:lang w:bidi="ru-RU"/>
              </w:rPr>
              <w:t>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 w:rsidRPr="00797C1C">
              <w:rPr>
                <w:rFonts w:eastAsia="Calibri"/>
                <w:color w:val="000000"/>
                <w:lang w:bidi="ru-RU"/>
              </w:rPr>
              <w:t>13:10-14:00</w:t>
            </w: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pStyle w:val="-"/>
              <w:jc w:val="both"/>
              <w:rPr>
                <w:rFonts w:ascii="Times New Roman" w:hAnsi="Times New Roman"/>
                <w:color w:val="auto"/>
                <w:sz w:val="24"/>
                <w:szCs w:val="24"/>
                <w:lang w:bidi="ru-RU"/>
              </w:rPr>
            </w:pPr>
            <w:r w:rsidRPr="00797C1C">
              <w:rPr>
                <w:rFonts w:ascii="Times New Roman" w:hAnsi="Times New Roman"/>
                <w:color w:val="auto"/>
                <w:sz w:val="24"/>
                <w:szCs w:val="24"/>
                <w:lang w:eastAsia="ru-RU" w:bidi="ru-RU"/>
              </w:rPr>
              <w:t xml:space="preserve">Особенности проведения экспертизы медицинских изделий в рамках Евразийского экономического союза </w:t>
            </w:r>
            <w:r w:rsidRPr="00797C1C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– </w:t>
            </w:r>
            <w:proofErr w:type="spellStart"/>
            <w:r w:rsidRPr="00797C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Ксензенко</w:t>
            </w:r>
            <w:proofErr w:type="spellEnd"/>
            <w:r w:rsidRPr="00797C1C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Юлия Станиславовна, </w:t>
            </w:r>
            <w:r w:rsidRPr="00797C1C">
              <w:rPr>
                <w:rFonts w:ascii="Times New Roman" w:hAnsi="Times New Roman"/>
                <w:color w:val="auto"/>
                <w:sz w:val="24"/>
                <w:szCs w:val="24"/>
              </w:rPr>
              <w:t>начальник отдела экспертизы качества, эффективности и безопасности медицинских изделий ФГБУ «Национальный институт качества» Росздравнадзора</w:t>
            </w:r>
          </w:p>
        </w:tc>
      </w:tr>
      <w:tr w:rsidR="004F3B4D" w:rsidRPr="0099163E" w:rsidTr="004F3B4D">
        <w:trPr>
          <w:trHeight w:val="1268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4D" w:rsidRPr="007A0EFE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 w:rsidRPr="007A0EFE">
              <w:rPr>
                <w:rFonts w:eastAsia="Calibri"/>
                <w:color w:val="000000"/>
                <w:lang w:bidi="ru-RU"/>
              </w:rPr>
              <w:t>10</w:t>
            </w:r>
            <w:r>
              <w:rPr>
                <w:rFonts w:eastAsia="Calibri"/>
                <w:color w:val="000000"/>
                <w:lang w:bidi="ru-RU"/>
              </w:rPr>
              <w:t>:</w:t>
            </w:r>
            <w:r w:rsidRPr="007A0EFE">
              <w:rPr>
                <w:rFonts w:eastAsia="Calibri"/>
                <w:color w:val="000000"/>
                <w:lang w:bidi="ru-RU"/>
              </w:rPr>
              <w:t>00-10</w:t>
            </w:r>
            <w:r>
              <w:rPr>
                <w:rFonts w:eastAsia="Calibri"/>
                <w:color w:val="000000"/>
                <w:lang w:bidi="ru-RU"/>
              </w:rPr>
              <w:t>:</w:t>
            </w:r>
            <w:r w:rsidRPr="007A0EFE">
              <w:rPr>
                <w:rFonts w:eastAsia="Calibri"/>
                <w:color w:val="000000"/>
                <w:lang w:bidi="ru-RU"/>
              </w:rPr>
              <w:t>50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 w:rsidRPr="00797C1C">
              <w:rPr>
                <w:rFonts w:eastAsia="Calibri"/>
                <w:color w:val="000000"/>
                <w:lang w:bidi="ru-RU"/>
              </w:rPr>
              <w:t>14:00-14:50</w:t>
            </w: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ind w:left="34"/>
              <w:jc w:val="both"/>
              <w:rPr>
                <w:rFonts w:eastAsia="Calibri"/>
                <w:bCs/>
                <w:lang w:bidi="ru-RU"/>
              </w:rPr>
            </w:pPr>
            <w:proofErr w:type="gramStart"/>
            <w:r w:rsidRPr="00797C1C">
              <w:rPr>
                <w:color w:val="000000"/>
                <w:shd w:val="clear" w:color="auto" w:fill="FFFFFF"/>
              </w:rPr>
              <w:t xml:space="preserve">Рекомендации по заполнению формы представления сведений о соответствии медицинского изделия требованиям безопасности и эффективности, особенности терминологии </w:t>
            </w:r>
            <w:r w:rsidRPr="00797C1C">
              <w:t>–</w:t>
            </w:r>
            <w:r w:rsidRPr="00797C1C">
              <w:rPr>
                <w:color w:val="000000"/>
                <w:shd w:val="clear" w:color="auto" w:fill="FFFFFF"/>
              </w:rPr>
              <w:t xml:space="preserve"> </w:t>
            </w:r>
            <w:r w:rsidRPr="00797C1C">
              <w:rPr>
                <w:b/>
                <w:color w:val="000000"/>
                <w:shd w:val="clear" w:color="auto" w:fill="FFFFFF"/>
              </w:rPr>
              <w:t>Антонов Владимир Станиславович</w:t>
            </w:r>
            <w:r w:rsidRPr="00797C1C">
              <w:rPr>
                <w:color w:val="000000"/>
                <w:shd w:val="clear" w:color="auto" w:fill="FFFFFF"/>
              </w:rPr>
              <w:t>, помощник генерального директора ФГБУ «Национальный институт качества» Росздравнадзора, член Рабочей группы ЕЭК по формированию общих подходов к регулированию обращения медицинских изделий, Член Руководящего Комитета IMDRF от Российской Федерации, член рабочих групп IMDRF по стандартам и общим принципам безопасности и эффективности медицинских</w:t>
            </w:r>
            <w:proofErr w:type="gramEnd"/>
            <w:r w:rsidRPr="00797C1C">
              <w:rPr>
                <w:color w:val="000000"/>
                <w:shd w:val="clear" w:color="auto" w:fill="FFFFFF"/>
              </w:rPr>
              <w:t xml:space="preserve"> изделий, к.ф.-м.н.</w:t>
            </w:r>
          </w:p>
        </w:tc>
      </w:tr>
      <w:tr w:rsidR="004F3B4D" w:rsidRPr="00797C1C" w:rsidTr="004F3B4D">
        <w:trPr>
          <w:trHeight w:val="723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4D" w:rsidRPr="007A0EFE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 w:rsidRPr="007A0EFE">
              <w:rPr>
                <w:rFonts w:eastAsia="Calibri"/>
                <w:color w:val="000000"/>
                <w:lang w:bidi="ru-RU"/>
              </w:rPr>
              <w:t>10</w:t>
            </w:r>
            <w:r>
              <w:rPr>
                <w:rFonts w:eastAsia="Calibri"/>
                <w:color w:val="000000"/>
                <w:lang w:bidi="ru-RU"/>
              </w:rPr>
              <w:t>:</w:t>
            </w:r>
            <w:r w:rsidRPr="007A0EFE">
              <w:rPr>
                <w:rFonts w:eastAsia="Calibri"/>
                <w:color w:val="000000"/>
                <w:lang w:bidi="ru-RU"/>
              </w:rPr>
              <w:t>50-11</w:t>
            </w:r>
            <w:r>
              <w:rPr>
                <w:rFonts w:eastAsia="Calibri"/>
                <w:color w:val="000000"/>
                <w:lang w:bidi="ru-RU"/>
              </w:rPr>
              <w:t>:</w:t>
            </w:r>
            <w:r w:rsidRPr="007A0EFE">
              <w:rPr>
                <w:rFonts w:eastAsia="Calibri"/>
                <w:color w:val="000000"/>
                <w:lang w:bidi="ru-RU"/>
              </w:rPr>
              <w:t>00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 w:rsidRPr="00797C1C">
              <w:rPr>
                <w:rFonts w:eastAsia="Calibri"/>
                <w:color w:val="000000"/>
                <w:lang w:bidi="ru-RU"/>
              </w:rPr>
              <w:t>14:50-15:00</w:t>
            </w: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ind w:left="34"/>
              <w:jc w:val="both"/>
              <w:rPr>
                <w:rFonts w:eastAsia="Calibri"/>
                <w:bCs/>
                <w:lang w:bidi="ru-RU"/>
              </w:rPr>
            </w:pPr>
            <w:r w:rsidRPr="00797C1C">
              <w:rPr>
                <w:rFonts w:eastAsia="Calibri"/>
                <w:bCs/>
                <w:lang w:bidi="ru-RU"/>
              </w:rPr>
              <w:t>Перерыв</w:t>
            </w:r>
          </w:p>
        </w:tc>
      </w:tr>
      <w:tr w:rsidR="004F3B4D" w:rsidRPr="00797C1C" w:rsidTr="004F3B4D">
        <w:trPr>
          <w:trHeight w:val="723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4D" w:rsidRPr="007A0EFE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 w:rsidRPr="007A0EFE">
              <w:rPr>
                <w:rFonts w:eastAsia="Calibri"/>
                <w:color w:val="000000"/>
                <w:lang w:bidi="ru-RU"/>
              </w:rPr>
              <w:t>11</w:t>
            </w:r>
            <w:r>
              <w:rPr>
                <w:rFonts w:eastAsia="Calibri"/>
                <w:color w:val="000000"/>
                <w:lang w:bidi="ru-RU"/>
              </w:rPr>
              <w:t>:</w:t>
            </w:r>
            <w:r w:rsidRPr="007A0EFE">
              <w:rPr>
                <w:rFonts w:eastAsia="Calibri"/>
                <w:color w:val="000000"/>
                <w:lang w:bidi="ru-RU"/>
              </w:rPr>
              <w:t>00-11</w:t>
            </w:r>
            <w:r>
              <w:rPr>
                <w:rFonts w:eastAsia="Calibri"/>
                <w:color w:val="000000"/>
                <w:lang w:bidi="ru-RU"/>
              </w:rPr>
              <w:t>:</w:t>
            </w:r>
            <w:r w:rsidRPr="007A0EFE">
              <w:rPr>
                <w:rFonts w:eastAsia="Calibri"/>
                <w:color w:val="000000"/>
                <w:lang w:bidi="ru-RU"/>
              </w:rPr>
              <w:t>50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 w:rsidRPr="00797C1C">
              <w:rPr>
                <w:rFonts w:eastAsia="Calibri"/>
                <w:color w:val="000000"/>
                <w:lang w:bidi="ru-RU"/>
              </w:rPr>
              <w:t>15:00-15:50</w:t>
            </w: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spacing w:before="240"/>
              <w:jc w:val="both"/>
              <w:rPr>
                <w:rFonts w:eastAsia="Calibri"/>
                <w:bCs/>
                <w:lang w:bidi="ru-RU"/>
              </w:rPr>
            </w:pPr>
            <w:r w:rsidRPr="00797C1C">
              <w:rPr>
                <w:rFonts w:eastAsia="Calibri"/>
                <w:color w:val="000000"/>
                <w:lang w:bidi="ru-RU"/>
              </w:rPr>
              <w:t xml:space="preserve">Порядок получения разрешения и проведения клинических исследований медицинских изделий. Клинические данные. Отличия проведения клинических исследований в РФ и ЕАЭС. </w:t>
            </w:r>
            <w:r w:rsidRPr="00797C1C">
              <w:t xml:space="preserve">– </w:t>
            </w:r>
            <w:proofErr w:type="spellStart"/>
            <w:r w:rsidRPr="00797C1C">
              <w:rPr>
                <w:b/>
              </w:rPr>
              <w:t>Чернейкина</w:t>
            </w:r>
            <w:proofErr w:type="spellEnd"/>
            <w:r w:rsidRPr="00797C1C">
              <w:rPr>
                <w:b/>
              </w:rPr>
              <w:t xml:space="preserve"> Эмма Павловна</w:t>
            </w:r>
            <w:r w:rsidRPr="00797C1C">
              <w:t>, эксперт отдела экспертизы качества, эффективности и безопасности медицинских изделий ФГБУ «Национальный институт качества» Росздравнадзора</w:t>
            </w:r>
          </w:p>
        </w:tc>
      </w:tr>
      <w:tr w:rsidR="004F3B4D" w:rsidRPr="00797C1C" w:rsidTr="004F3B4D">
        <w:trPr>
          <w:trHeight w:val="689"/>
        </w:trPr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B4D" w:rsidRPr="007A0EFE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 w:rsidRPr="007A0EFE">
              <w:rPr>
                <w:rFonts w:eastAsia="Calibri"/>
                <w:color w:val="000000"/>
                <w:lang w:bidi="ru-RU"/>
              </w:rPr>
              <w:t>11</w:t>
            </w:r>
            <w:r>
              <w:rPr>
                <w:rFonts w:eastAsia="Calibri"/>
                <w:color w:val="000000"/>
                <w:lang w:bidi="ru-RU"/>
              </w:rPr>
              <w:t>:</w:t>
            </w:r>
            <w:r w:rsidRPr="007A0EFE">
              <w:rPr>
                <w:rFonts w:eastAsia="Calibri"/>
                <w:color w:val="000000"/>
                <w:lang w:bidi="ru-RU"/>
              </w:rPr>
              <w:t>50-12</w:t>
            </w:r>
            <w:r>
              <w:rPr>
                <w:rFonts w:eastAsia="Calibri"/>
                <w:color w:val="000000"/>
                <w:lang w:bidi="ru-RU"/>
              </w:rPr>
              <w:t>:</w:t>
            </w:r>
            <w:r w:rsidRPr="007A0EFE">
              <w:rPr>
                <w:rFonts w:eastAsia="Calibri"/>
                <w:color w:val="000000"/>
                <w:lang w:bidi="ru-RU"/>
              </w:rPr>
              <w:t>30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ind w:left="-108" w:right="-108"/>
              <w:rPr>
                <w:rFonts w:eastAsia="Calibri"/>
                <w:color w:val="000000"/>
                <w:lang w:bidi="ru-RU"/>
              </w:rPr>
            </w:pPr>
            <w:r w:rsidRPr="00797C1C">
              <w:rPr>
                <w:rFonts w:eastAsia="Calibri"/>
                <w:color w:val="000000"/>
                <w:lang w:bidi="ru-RU"/>
              </w:rPr>
              <w:t>15:50-16:30</w:t>
            </w:r>
          </w:p>
        </w:tc>
        <w:tc>
          <w:tcPr>
            <w:tcW w:w="353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3B4D" w:rsidRPr="00797C1C" w:rsidRDefault="004F3B4D" w:rsidP="00632994">
            <w:pPr>
              <w:ind w:left="34"/>
              <w:rPr>
                <w:rFonts w:eastAsia="Calibri"/>
                <w:bCs/>
                <w:color w:val="000000"/>
                <w:lang w:bidi="ru-RU"/>
              </w:rPr>
            </w:pPr>
            <w:r w:rsidRPr="00797C1C">
              <w:rPr>
                <w:bCs/>
              </w:rPr>
              <w:t>Вопросы и ответы. Обмен мнениями</w:t>
            </w:r>
          </w:p>
        </w:tc>
      </w:tr>
    </w:tbl>
    <w:p w:rsidR="00E84008" w:rsidRDefault="00E84008"/>
    <w:sectPr w:rsidR="00E84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4D"/>
    <w:rsid w:val="004F3B4D"/>
    <w:rsid w:val="00E8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абл - название сессии"/>
    <w:basedOn w:val="a"/>
    <w:uiPriority w:val="2"/>
    <w:qFormat/>
    <w:rsid w:val="004F3B4D"/>
    <w:pPr>
      <w:spacing w:before="80" w:after="80"/>
    </w:pPr>
    <w:rPr>
      <w:rFonts w:ascii="Calibri" w:eastAsia="Calibri" w:hAnsi="Calibri"/>
      <w:color w:val="316377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Табл - название сессии"/>
    <w:basedOn w:val="a"/>
    <w:uiPriority w:val="2"/>
    <w:qFormat/>
    <w:rsid w:val="004F3B4D"/>
    <w:pPr>
      <w:spacing w:before="80" w:after="80"/>
    </w:pPr>
    <w:rPr>
      <w:rFonts w:ascii="Calibri" w:eastAsia="Calibri" w:hAnsi="Calibri"/>
      <w:color w:val="316377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Часовских Светлана Геннадьевна</dc:creator>
  <cp:lastModifiedBy>Часовских Светлана Геннадьевна</cp:lastModifiedBy>
  <cp:revision>1</cp:revision>
  <dcterms:created xsi:type="dcterms:W3CDTF">2021-02-15T11:17:00Z</dcterms:created>
  <dcterms:modified xsi:type="dcterms:W3CDTF">2021-02-15T11:18:00Z</dcterms:modified>
</cp:coreProperties>
</file>