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DBCD" w14:textId="235398E2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4756F5" wp14:editId="07B3346B">
            <wp:extent cx="2182089" cy="883920"/>
            <wp:effectExtent l="0" t="0" r="254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30"/>
                    <a:stretch/>
                  </pic:blipFill>
                  <pic:spPr bwMode="auto">
                    <a:xfrm>
                      <a:off x="0" y="0"/>
                      <a:ext cx="2203084" cy="89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835F030" wp14:editId="0E034791">
            <wp:extent cx="2560320" cy="829523"/>
            <wp:effectExtent l="0" t="0" r="508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52" cy="83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91CE7D9" wp14:editId="0A8267D1">
            <wp:extent cx="1935480" cy="1935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14:paraId="2C7225CE" w14:textId="0AA1B4C3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78A0642B" w14:textId="3C2FC2D4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0F520693" w14:textId="77777777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38CDB71F" w14:textId="77777777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0B083314" w14:textId="77777777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6619E0B1" w14:textId="58D2FAC9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ВСЕРОССИЙСКАЯ КОНФЕРЕНЦИЯ</w:t>
      </w:r>
    </w:p>
    <w:p w14:paraId="30EBD281" w14:textId="77777777" w:rsidR="001A20F7" w:rsidRDefault="001A20F7" w:rsidP="001A20F7">
      <w:pPr>
        <w:tabs>
          <w:tab w:val="left" w:pos="1896"/>
          <w:tab w:val="center" w:pos="4674"/>
        </w:tabs>
        <w:rPr>
          <w:b/>
          <w:sz w:val="28"/>
          <w:szCs w:val="28"/>
        </w:rPr>
      </w:pPr>
    </w:p>
    <w:p w14:paraId="0E13BE31" w14:textId="7531E094" w:rsidR="001A20F7" w:rsidRPr="001A20F7" w:rsidRDefault="001A20F7" w:rsidP="001A20F7">
      <w:pPr>
        <w:jc w:val="center"/>
        <w:rPr>
          <w:b/>
          <w:sz w:val="40"/>
          <w:szCs w:val="40"/>
        </w:rPr>
      </w:pPr>
      <w:r w:rsidRPr="001A20F7">
        <w:rPr>
          <w:b/>
          <w:sz w:val="40"/>
          <w:szCs w:val="40"/>
        </w:rPr>
        <w:t>«Экспериментальные режимы работы цифровых платформ: шаг в будущее»</w:t>
      </w:r>
    </w:p>
    <w:p w14:paraId="15817851" w14:textId="22F17A4B" w:rsidR="001A20F7" w:rsidRDefault="001A20F7" w:rsidP="001A20F7">
      <w:pPr>
        <w:jc w:val="center"/>
        <w:rPr>
          <w:b/>
          <w:sz w:val="28"/>
          <w:szCs w:val="28"/>
        </w:rPr>
      </w:pPr>
    </w:p>
    <w:p w14:paraId="24ED51EF" w14:textId="5C5D50C2" w:rsidR="001A20F7" w:rsidRPr="001A20F7" w:rsidRDefault="001A20F7" w:rsidP="001A20F7">
      <w:pPr>
        <w:jc w:val="center"/>
        <w:rPr>
          <w:b/>
          <w:sz w:val="36"/>
          <w:szCs w:val="36"/>
        </w:rPr>
      </w:pPr>
      <w:r w:rsidRPr="001A20F7">
        <w:rPr>
          <w:b/>
          <w:sz w:val="36"/>
          <w:szCs w:val="36"/>
        </w:rPr>
        <w:t>19 февраля 202</w:t>
      </w:r>
      <w:r w:rsidRPr="00DB0C28">
        <w:rPr>
          <w:b/>
          <w:sz w:val="36"/>
          <w:szCs w:val="36"/>
        </w:rPr>
        <w:t>1</w:t>
      </w:r>
      <w:r w:rsidRPr="001A20F7">
        <w:rPr>
          <w:b/>
          <w:sz w:val="36"/>
          <w:szCs w:val="36"/>
        </w:rPr>
        <w:t xml:space="preserve"> г.</w:t>
      </w:r>
    </w:p>
    <w:p w14:paraId="614951C2" w14:textId="132A8FFB" w:rsidR="001A20F7" w:rsidRDefault="001A20F7" w:rsidP="001A20F7">
      <w:pPr>
        <w:jc w:val="center"/>
        <w:rPr>
          <w:b/>
          <w:sz w:val="28"/>
          <w:szCs w:val="28"/>
        </w:rPr>
      </w:pPr>
    </w:p>
    <w:p w14:paraId="62E255CA" w14:textId="20021CC6" w:rsidR="001A20F7" w:rsidRDefault="001A20F7" w:rsidP="001A20F7">
      <w:pPr>
        <w:jc w:val="center"/>
        <w:rPr>
          <w:b/>
          <w:sz w:val="28"/>
          <w:szCs w:val="28"/>
        </w:rPr>
      </w:pPr>
    </w:p>
    <w:p w14:paraId="0C168B1C" w14:textId="57E366F8" w:rsidR="001A20F7" w:rsidRDefault="001A20F7" w:rsidP="001A20F7">
      <w:pPr>
        <w:jc w:val="center"/>
        <w:rPr>
          <w:b/>
          <w:sz w:val="28"/>
          <w:szCs w:val="28"/>
        </w:rPr>
      </w:pPr>
    </w:p>
    <w:p w14:paraId="49F221F8" w14:textId="690DF3D1" w:rsidR="001A20F7" w:rsidRDefault="001A20F7" w:rsidP="001A20F7">
      <w:pPr>
        <w:jc w:val="center"/>
        <w:rPr>
          <w:b/>
          <w:sz w:val="28"/>
          <w:szCs w:val="28"/>
        </w:rPr>
      </w:pPr>
    </w:p>
    <w:p w14:paraId="574F9921" w14:textId="23B258AA" w:rsidR="001A20F7" w:rsidRDefault="001A20F7" w:rsidP="001A20F7">
      <w:pPr>
        <w:jc w:val="center"/>
        <w:rPr>
          <w:b/>
          <w:sz w:val="28"/>
          <w:szCs w:val="28"/>
        </w:rPr>
      </w:pPr>
    </w:p>
    <w:p w14:paraId="0C0024CA" w14:textId="7C90013E" w:rsidR="001A20F7" w:rsidRDefault="001A20F7" w:rsidP="001A20F7">
      <w:pPr>
        <w:jc w:val="center"/>
        <w:rPr>
          <w:b/>
          <w:sz w:val="28"/>
          <w:szCs w:val="28"/>
        </w:rPr>
      </w:pPr>
    </w:p>
    <w:p w14:paraId="3B8C99A4" w14:textId="1BEEF4A2" w:rsidR="001A20F7" w:rsidRDefault="001A20F7" w:rsidP="001A20F7">
      <w:pPr>
        <w:jc w:val="center"/>
        <w:rPr>
          <w:b/>
          <w:sz w:val="28"/>
          <w:szCs w:val="28"/>
        </w:rPr>
      </w:pPr>
    </w:p>
    <w:p w14:paraId="392BAC57" w14:textId="5B7F5601" w:rsidR="001A20F7" w:rsidRDefault="001A20F7" w:rsidP="001A20F7">
      <w:pPr>
        <w:jc w:val="center"/>
        <w:rPr>
          <w:b/>
          <w:sz w:val="28"/>
          <w:szCs w:val="28"/>
        </w:rPr>
      </w:pPr>
    </w:p>
    <w:p w14:paraId="3F133A62" w14:textId="5FB38928" w:rsidR="001A20F7" w:rsidRDefault="001A20F7" w:rsidP="001A20F7">
      <w:pPr>
        <w:jc w:val="center"/>
        <w:rPr>
          <w:b/>
          <w:sz w:val="28"/>
          <w:szCs w:val="28"/>
        </w:rPr>
      </w:pPr>
    </w:p>
    <w:p w14:paraId="05A1AF48" w14:textId="26CE1847" w:rsidR="001A20F7" w:rsidRDefault="001A20F7" w:rsidP="001A20F7">
      <w:pPr>
        <w:jc w:val="center"/>
        <w:rPr>
          <w:b/>
          <w:sz w:val="28"/>
          <w:szCs w:val="28"/>
        </w:rPr>
      </w:pPr>
    </w:p>
    <w:p w14:paraId="4B861B55" w14:textId="72D366EA" w:rsidR="001A20F7" w:rsidRDefault="001A20F7" w:rsidP="001A20F7">
      <w:pPr>
        <w:jc w:val="center"/>
        <w:rPr>
          <w:b/>
          <w:sz w:val="28"/>
          <w:szCs w:val="28"/>
        </w:rPr>
      </w:pPr>
    </w:p>
    <w:p w14:paraId="33201373" w14:textId="7096E0BE" w:rsidR="001A20F7" w:rsidRDefault="001A20F7" w:rsidP="001A20F7">
      <w:pPr>
        <w:jc w:val="center"/>
        <w:rPr>
          <w:b/>
          <w:sz w:val="28"/>
          <w:szCs w:val="28"/>
        </w:rPr>
      </w:pPr>
    </w:p>
    <w:p w14:paraId="6738BB2D" w14:textId="0671ABC1" w:rsidR="001A20F7" w:rsidRDefault="001A20F7" w:rsidP="001A20F7">
      <w:pPr>
        <w:jc w:val="center"/>
        <w:rPr>
          <w:b/>
          <w:sz w:val="28"/>
          <w:szCs w:val="28"/>
        </w:rPr>
      </w:pPr>
    </w:p>
    <w:p w14:paraId="51D6CEFF" w14:textId="38CFFC35" w:rsidR="001A20F7" w:rsidRDefault="001A20F7" w:rsidP="001A20F7">
      <w:pPr>
        <w:jc w:val="center"/>
        <w:rPr>
          <w:b/>
          <w:sz w:val="28"/>
          <w:szCs w:val="28"/>
        </w:rPr>
      </w:pPr>
    </w:p>
    <w:p w14:paraId="1E0B427D" w14:textId="77777777" w:rsidR="001A20F7" w:rsidRPr="00DB0C28" w:rsidRDefault="001A20F7" w:rsidP="001A20F7">
      <w:pPr>
        <w:jc w:val="center"/>
        <w:rPr>
          <w:b/>
          <w:sz w:val="28"/>
          <w:szCs w:val="28"/>
        </w:rPr>
      </w:pPr>
    </w:p>
    <w:p w14:paraId="2579E16F" w14:textId="47D56589" w:rsidR="001A20F7" w:rsidRDefault="001A20F7" w:rsidP="001A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Санкт-Петербург</w:t>
      </w:r>
    </w:p>
    <w:p w14:paraId="60A523D7" w14:textId="43435F09" w:rsidR="001A20F7" w:rsidRPr="001A20F7" w:rsidRDefault="001A20F7" w:rsidP="001A20F7">
      <w:pPr>
        <w:jc w:val="center"/>
        <w:rPr>
          <w:b/>
          <w:sz w:val="28"/>
          <w:szCs w:val="28"/>
        </w:rPr>
      </w:pPr>
      <w:r w:rsidRPr="00DB0C28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год</w:t>
      </w:r>
    </w:p>
    <w:p w14:paraId="0449CD4D" w14:textId="635C46ED" w:rsidR="001A20F7" w:rsidRDefault="001A20F7" w:rsidP="001A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736A93" w14:textId="77777777" w:rsidR="001A20F7" w:rsidRDefault="00B328CE" w:rsidP="00EE6EFE">
      <w:pPr>
        <w:jc w:val="center"/>
        <w:outlineLvl w:val="0"/>
        <w:rPr>
          <w:b/>
          <w:sz w:val="28"/>
          <w:szCs w:val="28"/>
        </w:rPr>
      </w:pPr>
      <w:r w:rsidRPr="00B328CE">
        <w:rPr>
          <w:b/>
          <w:sz w:val="28"/>
          <w:szCs w:val="28"/>
        </w:rPr>
        <w:lastRenderedPageBreak/>
        <w:t>Всероссийская</w:t>
      </w:r>
      <w:r w:rsidR="00955F2B" w:rsidRPr="00B328CE">
        <w:rPr>
          <w:b/>
          <w:sz w:val="28"/>
          <w:szCs w:val="28"/>
        </w:rPr>
        <w:t xml:space="preserve"> конференция</w:t>
      </w:r>
      <w:r w:rsidR="0062539A" w:rsidRPr="00B328CE">
        <w:rPr>
          <w:b/>
          <w:sz w:val="28"/>
          <w:szCs w:val="28"/>
        </w:rPr>
        <w:t xml:space="preserve"> </w:t>
      </w:r>
    </w:p>
    <w:p w14:paraId="19735EF0" w14:textId="4C456653" w:rsidR="00DA0F6A" w:rsidRPr="00B328CE" w:rsidRDefault="00955F2B" w:rsidP="00EE6EFE">
      <w:pPr>
        <w:jc w:val="center"/>
        <w:outlineLvl w:val="0"/>
        <w:rPr>
          <w:b/>
          <w:sz w:val="28"/>
          <w:szCs w:val="28"/>
        </w:rPr>
      </w:pPr>
      <w:r w:rsidRPr="00B328CE">
        <w:rPr>
          <w:b/>
          <w:sz w:val="28"/>
          <w:szCs w:val="28"/>
        </w:rPr>
        <w:t>«</w:t>
      </w:r>
      <w:r w:rsidR="001A20F7" w:rsidRPr="001A20F7">
        <w:rPr>
          <w:b/>
          <w:sz w:val="28"/>
          <w:szCs w:val="28"/>
        </w:rPr>
        <w:t>Экспериментальные режимы работы цифровых платформ: шаг в будущее</w:t>
      </w:r>
      <w:r w:rsidRPr="00B328CE">
        <w:rPr>
          <w:b/>
          <w:sz w:val="28"/>
          <w:szCs w:val="28"/>
        </w:rPr>
        <w:t>»</w:t>
      </w:r>
    </w:p>
    <w:p w14:paraId="0246B630" w14:textId="5A763861" w:rsidR="00E21C8C" w:rsidRPr="00B328CE" w:rsidRDefault="00B328CE" w:rsidP="00EE6EFE">
      <w:pPr>
        <w:jc w:val="center"/>
        <w:outlineLvl w:val="0"/>
        <w:rPr>
          <w:b/>
          <w:sz w:val="28"/>
          <w:szCs w:val="28"/>
        </w:rPr>
      </w:pPr>
      <w:r w:rsidRPr="00B328CE">
        <w:rPr>
          <w:b/>
          <w:sz w:val="28"/>
          <w:szCs w:val="28"/>
        </w:rPr>
        <w:t xml:space="preserve">19 февраля 2021 </w:t>
      </w:r>
      <w:r w:rsidR="00E21C8C" w:rsidRPr="00B328CE">
        <w:rPr>
          <w:b/>
          <w:sz w:val="28"/>
          <w:szCs w:val="28"/>
        </w:rPr>
        <w:t>г.</w:t>
      </w:r>
      <w:r w:rsidR="001A20F7">
        <w:rPr>
          <w:b/>
          <w:sz w:val="28"/>
          <w:szCs w:val="28"/>
        </w:rPr>
        <w:t xml:space="preserve"> 1</w:t>
      </w:r>
      <w:r w:rsidR="00146A5F">
        <w:rPr>
          <w:b/>
          <w:sz w:val="28"/>
          <w:szCs w:val="28"/>
        </w:rPr>
        <w:t>1</w:t>
      </w:r>
      <w:r w:rsidR="001A20F7">
        <w:rPr>
          <w:b/>
          <w:sz w:val="28"/>
          <w:szCs w:val="28"/>
        </w:rPr>
        <w:t>:00</w:t>
      </w:r>
    </w:p>
    <w:p w14:paraId="2D751910" w14:textId="77777777" w:rsidR="0062539A" w:rsidRPr="00B328CE" w:rsidRDefault="0062539A" w:rsidP="002B1560">
      <w:pPr>
        <w:jc w:val="center"/>
        <w:rPr>
          <w:b/>
          <w:sz w:val="28"/>
          <w:szCs w:val="28"/>
        </w:rPr>
      </w:pPr>
    </w:p>
    <w:p w14:paraId="10F77821" w14:textId="77777777" w:rsidR="00B328CE" w:rsidRPr="00B328CE" w:rsidRDefault="00B328CE" w:rsidP="00B328CE">
      <w:pPr>
        <w:ind w:firstLine="708"/>
        <w:jc w:val="both"/>
        <w:rPr>
          <w:color w:val="111111"/>
          <w:kern w:val="36"/>
          <w:sz w:val="28"/>
          <w:szCs w:val="28"/>
        </w:rPr>
      </w:pPr>
      <w:r w:rsidRPr="00B328CE">
        <w:rPr>
          <w:color w:val="111111"/>
          <w:kern w:val="36"/>
          <w:sz w:val="28"/>
          <w:szCs w:val="28"/>
        </w:rPr>
        <w:t>В рамках национального проекта «Цифровая экономика» создается строительная экосистема. Она нацелена на автоматизацию работы участников рынка, снижения издержек при возведении строительных объектов и создания прозрачного рынка.</w:t>
      </w:r>
    </w:p>
    <w:p w14:paraId="00C854D9" w14:textId="2B6AAFE8" w:rsidR="00B328CE" w:rsidRPr="00B328CE" w:rsidRDefault="00B328CE" w:rsidP="00B328CE">
      <w:pPr>
        <w:jc w:val="both"/>
        <w:rPr>
          <w:color w:val="111111"/>
          <w:kern w:val="36"/>
          <w:sz w:val="28"/>
          <w:szCs w:val="28"/>
        </w:rPr>
      </w:pPr>
      <w:r w:rsidRPr="00B328CE">
        <w:rPr>
          <w:color w:val="111111"/>
          <w:kern w:val="36"/>
          <w:sz w:val="28"/>
          <w:szCs w:val="28"/>
        </w:rPr>
        <w:t xml:space="preserve"> </w:t>
      </w:r>
      <w:r w:rsidRPr="00B328CE">
        <w:rPr>
          <w:color w:val="111111"/>
          <w:kern w:val="36"/>
          <w:sz w:val="28"/>
          <w:szCs w:val="28"/>
        </w:rPr>
        <w:tab/>
        <w:t xml:space="preserve">28 января 2021 года в России вступил в силу закон о «цифровых песочницах», в которых будут развивать ИТ-инновации. Закон устанавливает возможность реализации регуляторных песочниц на региональном уровне. Как создать эффективную «песочницу» в субъекте Российской Федерации? С какими проблемами может столкнуться государство и бизнес в ходе реализации «цифровых проектов»? </w:t>
      </w:r>
    </w:p>
    <w:p w14:paraId="29B65DEF" w14:textId="77777777" w:rsidR="0062539A" w:rsidRPr="00B328CE" w:rsidRDefault="0062539A" w:rsidP="0062539A">
      <w:pPr>
        <w:rPr>
          <w:b/>
          <w:sz w:val="28"/>
          <w:szCs w:val="28"/>
        </w:rPr>
      </w:pPr>
    </w:p>
    <w:p w14:paraId="7B90C219" w14:textId="77777777" w:rsidR="00764A2E" w:rsidRPr="00B328CE" w:rsidRDefault="00764A2E" w:rsidP="0062539A">
      <w:pPr>
        <w:jc w:val="both"/>
        <w:rPr>
          <w:sz w:val="28"/>
          <w:szCs w:val="28"/>
        </w:rPr>
      </w:pPr>
    </w:p>
    <w:p w14:paraId="40947F41" w14:textId="01582A96" w:rsidR="0062539A" w:rsidRPr="00B328CE" w:rsidRDefault="00E21C8C" w:rsidP="00EE6EFE">
      <w:pPr>
        <w:jc w:val="center"/>
        <w:outlineLvl w:val="0"/>
        <w:rPr>
          <w:b/>
          <w:sz w:val="28"/>
          <w:szCs w:val="28"/>
        </w:rPr>
      </w:pPr>
      <w:r w:rsidRPr="00B328CE">
        <w:rPr>
          <w:b/>
          <w:sz w:val="28"/>
          <w:szCs w:val="28"/>
        </w:rPr>
        <w:t>ПРОГРАММА</w:t>
      </w:r>
      <w:r w:rsidR="00B328CE" w:rsidRPr="00B328CE">
        <w:rPr>
          <w:b/>
          <w:sz w:val="28"/>
          <w:szCs w:val="28"/>
        </w:rPr>
        <w:t xml:space="preserve"> КОНФЕРЕНЦИИ</w:t>
      </w:r>
    </w:p>
    <w:p w14:paraId="2A4715C1" w14:textId="77777777" w:rsidR="00B328CE" w:rsidRPr="00B328CE" w:rsidRDefault="00B328CE" w:rsidP="00E21C8C">
      <w:pPr>
        <w:jc w:val="both"/>
        <w:rPr>
          <w:sz w:val="28"/>
          <w:szCs w:val="28"/>
        </w:rPr>
      </w:pPr>
    </w:p>
    <w:p w14:paraId="0D259AF8" w14:textId="77777777" w:rsidR="00DB0C28" w:rsidRDefault="00E21C8C" w:rsidP="00B328CE">
      <w:pPr>
        <w:jc w:val="both"/>
        <w:rPr>
          <w:b/>
          <w:sz w:val="28"/>
          <w:szCs w:val="28"/>
        </w:rPr>
      </w:pPr>
      <w:r w:rsidRPr="00B328CE">
        <w:rPr>
          <w:b/>
          <w:sz w:val="28"/>
          <w:szCs w:val="28"/>
        </w:rPr>
        <w:t>Модератор</w:t>
      </w:r>
      <w:r w:rsidR="00DB0C28">
        <w:rPr>
          <w:b/>
          <w:sz w:val="28"/>
          <w:szCs w:val="28"/>
        </w:rPr>
        <w:t>ы</w:t>
      </w:r>
      <w:r w:rsidRPr="00B328CE">
        <w:rPr>
          <w:b/>
          <w:sz w:val="28"/>
          <w:szCs w:val="28"/>
        </w:rPr>
        <w:t xml:space="preserve">: </w:t>
      </w:r>
    </w:p>
    <w:p w14:paraId="60344F77" w14:textId="54F50A24" w:rsidR="00DB0C28" w:rsidRDefault="00DB0C28" w:rsidP="00B328CE">
      <w:pPr>
        <w:jc w:val="both"/>
        <w:rPr>
          <w:b/>
          <w:sz w:val="28"/>
          <w:szCs w:val="28"/>
        </w:rPr>
      </w:pPr>
    </w:p>
    <w:p w14:paraId="75FFEC68" w14:textId="77777777" w:rsidR="003A064E" w:rsidRDefault="00EE3D97" w:rsidP="00B32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ПАНОВ</w:t>
      </w:r>
      <w:r w:rsidR="00DB0C28">
        <w:rPr>
          <w:b/>
          <w:sz w:val="28"/>
          <w:szCs w:val="28"/>
        </w:rPr>
        <w:t xml:space="preserve"> Дмитрий Вячеславович</w:t>
      </w:r>
      <w:r w:rsidR="003A064E">
        <w:rPr>
          <w:b/>
          <w:sz w:val="28"/>
          <w:szCs w:val="28"/>
        </w:rPr>
        <w:t>,</w:t>
      </w:r>
    </w:p>
    <w:p w14:paraId="5792EB7B" w14:textId="47E6A2CA" w:rsidR="00DB0C28" w:rsidRPr="00DB0C28" w:rsidRDefault="00DB0C28" w:rsidP="00B328CE">
      <w:pPr>
        <w:jc w:val="both"/>
        <w:rPr>
          <w:bCs/>
          <w:sz w:val="28"/>
          <w:szCs w:val="28"/>
        </w:rPr>
      </w:pPr>
      <w:r w:rsidRPr="00DB0C28">
        <w:rPr>
          <w:bCs/>
          <w:sz w:val="28"/>
          <w:szCs w:val="28"/>
        </w:rPr>
        <w:t xml:space="preserve">координатор </w:t>
      </w:r>
      <w:r w:rsidR="00C904BE" w:rsidRPr="00B328CE">
        <w:rPr>
          <w:sz w:val="28"/>
          <w:szCs w:val="28"/>
        </w:rPr>
        <w:t>Общероссийской общественной организации «Деловая Россия»</w:t>
      </w:r>
      <w:r w:rsidRPr="00DB0C28">
        <w:rPr>
          <w:bCs/>
          <w:sz w:val="28"/>
          <w:szCs w:val="28"/>
        </w:rPr>
        <w:t xml:space="preserve"> по Северо-западному федеральному округу, генеральный директор ГК «Доверие»</w:t>
      </w:r>
    </w:p>
    <w:p w14:paraId="1E8AFC12" w14:textId="77777777" w:rsidR="00DB0C28" w:rsidRDefault="00DB0C28" w:rsidP="00B328CE">
      <w:pPr>
        <w:jc w:val="both"/>
        <w:rPr>
          <w:b/>
          <w:sz w:val="28"/>
          <w:szCs w:val="28"/>
        </w:rPr>
      </w:pPr>
    </w:p>
    <w:p w14:paraId="46C59B29" w14:textId="77777777" w:rsidR="003A064E" w:rsidRDefault="00EE3D97" w:rsidP="00B328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МОСТОВЩИКОВ</w:t>
      </w:r>
      <w:r w:rsidR="00B328CE" w:rsidRPr="00B328CE">
        <w:rPr>
          <w:b/>
          <w:sz w:val="28"/>
          <w:szCs w:val="28"/>
        </w:rPr>
        <w:t xml:space="preserve"> Алексей Александрович</w:t>
      </w:r>
      <w:r w:rsidR="003A064E">
        <w:rPr>
          <w:sz w:val="28"/>
          <w:szCs w:val="28"/>
        </w:rPr>
        <w:t>,</w:t>
      </w:r>
    </w:p>
    <w:p w14:paraId="7BA15828" w14:textId="70A00AA7" w:rsidR="00B328CE" w:rsidRDefault="00B328CE" w:rsidP="00B328CE">
      <w:pPr>
        <w:jc w:val="both"/>
        <w:rPr>
          <w:sz w:val="28"/>
          <w:szCs w:val="28"/>
        </w:rPr>
      </w:pPr>
      <w:r w:rsidRPr="00B328CE">
        <w:rPr>
          <w:sz w:val="28"/>
          <w:szCs w:val="28"/>
        </w:rPr>
        <w:t xml:space="preserve">член </w:t>
      </w:r>
      <w:r w:rsidR="00C904BE">
        <w:rPr>
          <w:sz w:val="28"/>
          <w:szCs w:val="28"/>
        </w:rPr>
        <w:t>Г</w:t>
      </w:r>
      <w:r w:rsidRPr="00B328CE">
        <w:rPr>
          <w:sz w:val="28"/>
          <w:szCs w:val="28"/>
        </w:rPr>
        <w:t>енерального совета Общероссийской общественной организации «Деловая Россия»</w:t>
      </w:r>
      <w:r w:rsidR="00DB0C28">
        <w:rPr>
          <w:sz w:val="28"/>
          <w:szCs w:val="28"/>
        </w:rPr>
        <w:t>, председатель Экспертного совета по цифровой экономике Молодежного парламента Государственной Думы ФС РФ</w:t>
      </w:r>
    </w:p>
    <w:p w14:paraId="2D3F5BFE" w14:textId="77777777" w:rsidR="00A012A1" w:rsidRDefault="00A012A1" w:rsidP="00B328CE">
      <w:pPr>
        <w:jc w:val="both"/>
        <w:rPr>
          <w:i/>
          <w:iCs/>
          <w:sz w:val="28"/>
          <w:szCs w:val="28"/>
        </w:rPr>
      </w:pPr>
    </w:p>
    <w:p w14:paraId="75497AD1" w14:textId="5F6B2A37" w:rsidR="00B328CE" w:rsidRDefault="00B328CE" w:rsidP="00B328C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Приветственное слово</w:t>
      </w:r>
    </w:p>
    <w:p w14:paraId="1F6DDFD4" w14:textId="77777777" w:rsidR="00B328CE" w:rsidRPr="00B328CE" w:rsidRDefault="00B328CE" w:rsidP="00B328CE">
      <w:pPr>
        <w:jc w:val="both"/>
        <w:rPr>
          <w:b/>
          <w:sz w:val="28"/>
          <w:szCs w:val="28"/>
        </w:rPr>
      </w:pPr>
    </w:p>
    <w:tbl>
      <w:tblPr>
        <w:tblStyle w:val="a3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28CE" w:rsidRPr="00B328CE" w14:paraId="4CF745BB" w14:textId="77777777" w:rsidTr="00B328CE">
        <w:tc>
          <w:tcPr>
            <w:tcW w:w="9355" w:type="dxa"/>
          </w:tcPr>
          <w:p w14:paraId="64DA423E" w14:textId="5593F7C3" w:rsidR="001A20F7" w:rsidRDefault="00EE3D97" w:rsidP="00B32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БОНДАРЬ</w:t>
            </w:r>
            <w:r w:rsidR="001A20F7">
              <w:rPr>
                <w:b/>
                <w:sz w:val="28"/>
                <w:szCs w:val="28"/>
              </w:rPr>
              <w:t xml:space="preserve"> Оксана Андреевна, </w:t>
            </w:r>
          </w:p>
          <w:p w14:paraId="344B0C85" w14:textId="3466C2DD" w:rsidR="001A20F7" w:rsidRDefault="001A20F7" w:rsidP="00B328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Комитета по</w:t>
            </w:r>
            <w:r w:rsidRPr="001A20F7">
              <w:rPr>
                <w:bCs/>
                <w:sz w:val="28"/>
                <w:szCs w:val="28"/>
              </w:rPr>
              <w:t xml:space="preserve"> региональной политике и проблемам Севера и Дальнего Востока</w:t>
            </w:r>
            <w:r>
              <w:rPr>
                <w:bCs/>
                <w:sz w:val="28"/>
                <w:szCs w:val="28"/>
              </w:rPr>
              <w:t xml:space="preserve"> Государственной думы Федерального Собрания Российской Федерации</w:t>
            </w:r>
          </w:p>
          <w:p w14:paraId="654E7844" w14:textId="1AD297C2" w:rsidR="001A20F7" w:rsidRDefault="001A20F7" w:rsidP="00B328CE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Доклад: Цифровые платформы как способ снижения затрат при осуществлении государственного заказа в районах Севера и Дальнего Востока</w:t>
            </w:r>
          </w:p>
          <w:p w14:paraId="1C14ABBF" w14:textId="52A0E91A" w:rsidR="003A064E" w:rsidRDefault="0078514A" w:rsidP="00B328CE">
            <w:pPr>
              <w:jc w:val="both"/>
              <w:rPr>
                <w:bCs/>
                <w:sz w:val="28"/>
                <w:szCs w:val="28"/>
              </w:rPr>
            </w:pPr>
            <w:r w:rsidRPr="0078514A">
              <w:rPr>
                <w:b/>
                <w:sz w:val="28"/>
                <w:szCs w:val="28"/>
              </w:rPr>
              <w:t>СОЛОВЬЕВ Александр Александрович</w:t>
            </w:r>
            <w:r>
              <w:rPr>
                <w:bCs/>
                <w:sz w:val="28"/>
                <w:szCs w:val="28"/>
              </w:rPr>
              <w:t>,</w:t>
            </w:r>
          </w:p>
          <w:p w14:paraId="021B7D9D" w14:textId="5E40E2FC" w:rsidR="0078514A" w:rsidRDefault="009E47A2" w:rsidP="00B328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78514A">
              <w:rPr>
                <w:bCs/>
                <w:sz w:val="28"/>
                <w:szCs w:val="28"/>
              </w:rPr>
              <w:t>аместитель руководителя Федеральной службы по аккредитации</w:t>
            </w:r>
          </w:p>
          <w:p w14:paraId="6838D90C" w14:textId="69272C63" w:rsidR="0078514A" w:rsidRDefault="0078514A" w:rsidP="0078514A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Доклад: Н</w:t>
            </w:r>
            <w:r w:rsidRPr="0078514A">
              <w:rPr>
                <w:bCs/>
                <w:i/>
                <w:iCs/>
                <w:sz w:val="28"/>
                <w:szCs w:val="28"/>
              </w:rPr>
              <w:t>ормативное регулирование цифровой среды в сфере оценки соответствия</w:t>
            </w:r>
          </w:p>
          <w:p w14:paraId="39CD0675" w14:textId="77777777" w:rsidR="0078514A" w:rsidRDefault="0078514A" w:rsidP="00C73833">
            <w:pPr>
              <w:jc w:val="both"/>
              <w:rPr>
                <w:b/>
                <w:sz w:val="28"/>
                <w:szCs w:val="28"/>
              </w:rPr>
            </w:pPr>
          </w:p>
          <w:p w14:paraId="27548C6F" w14:textId="4EC27DD7" w:rsidR="00C73833" w:rsidRDefault="003A064E" w:rsidP="00C73833">
            <w:pPr>
              <w:jc w:val="both"/>
              <w:rPr>
                <w:bCs/>
                <w:sz w:val="28"/>
                <w:szCs w:val="28"/>
              </w:rPr>
            </w:pPr>
            <w:r w:rsidRPr="00C73833">
              <w:rPr>
                <w:b/>
                <w:sz w:val="28"/>
                <w:szCs w:val="28"/>
              </w:rPr>
              <w:lastRenderedPageBreak/>
              <w:t>КОШЕЛЕВ Владимир Алексеевич</w:t>
            </w:r>
            <w:r>
              <w:rPr>
                <w:bCs/>
                <w:sz w:val="28"/>
                <w:szCs w:val="28"/>
              </w:rPr>
              <w:t>,</w:t>
            </w:r>
            <w:r w:rsidR="00C73833">
              <w:rPr>
                <w:bCs/>
                <w:sz w:val="28"/>
                <w:szCs w:val="28"/>
              </w:rPr>
              <w:t xml:space="preserve"> </w:t>
            </w:r>
          </w:p>
          <w:p w14:paraId="1BED7225" w14:textId="5980E2D4" w:rsidR="00C73833" w:rsidRPr="00C73833" w:rsidRDefault="00C73833" w:rsidP="00C738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C73833">
              <w:rPr>
                <w:bCs/>
                <w:sz w:val="28"/>
                <w:szCs w:val="28"/>
              </w:rPr>
              <w:t>лен Координационного Совета</w:t>
            </w:r>
            <w:r>
              <w:rPr>
                <w:bCs/>
                <w:sz w:val="28"/>
                <w:szCs w:val="28"/>
              </w:rPr>
              <w:t>,</w:t>
            </w:r>
            <w:r w:rsidRPr="00C7383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C73833">
              <w:rPr>
                <w:bCs/>
                <w:sz w:val="28"/>
                <w:szCs w:val="28"/>
              </w:rPr>
              <w:t xml:space="preserve">редседатель </w:t>
            </w:r>
            <w:r>
              <w:rPr>
                <w:bCs/>
                <w:sz w:val="28"/>
                <w:szCs w:val="28"/>
              </w:rPr>
              <w:t>К</w:t>
            </w:r>
            <w:r w:rsidRPr="00C73833">
              <w:rPr>
                <w:bCs/>
                <w:sz w:val="28"/>
                <w:szCs w:val="28"/>
              </w:rPr>
              <w:t>омитета по строительству общероссийской общественной организации «Деловая Россия»</w:t>
            </w:r>
            <w:r>
              <w:rPr>
                <w:bCs/>
                <w:sz w:val="28"/>
                <w:szCs w:val="28"/>
              </w:rPr>
              <w:t>, п</w:t>
            </w:r>
            <w:r w:rsidRPr="00C73833">
              <w:rPr>
                <w:bCs/>
                <w:sz w:val="28"/>
                <w:szCs w:val="28"/>
              </w:rPr>
              <w:t>редседатель Совета директоров Корпорации «КОШЕЛЕВ»,</w:t>
            </w:r>
          </w:p>
          <w:p w14:paraId="7E82A0B4" w14:textId="7F40BEDE" w:rsidR="003A064E" w:rsidRPr="003A064E" w:rsidRDefault="003A064E" w:rsidP="00B328CE">
            <w:pPr>
              <w:jc w:val="both"/>
              <w:rPr>
                <w:bCs/>
                <w:sz w:val="28"/>
                <w:szCs w:val="28"/>
              </w:rPr>
            </w:pPr>
          </w:p>
          <w:p w14:paraId="5063F01B" w14:textId="4C3F11E3" w:rsidR="001A20F7" w:rsidRDefault="0019715F" w:rsidP="00B32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КОСТУНОВ Илья Евгеньевич,</w:t>
            </w:r>
          </w:p>
          <w:p w14:paraId="2A9E1126" w14:textId="745C556F" w:rsidR="0019715F" w:rsidRPr="0019715F" w:rsidRDefault="009E47A2" w:rsidP="00B328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9715F">
              <w:rPr>
                <w:bCs/>
                <w:sz w:val="28"/>
                <w:szCs w:val="28"/>
              </w:rPr>
              <w:t>оветник руководителя фракции «Единая Россия» в Государственной Думе ФС РФ Неверова С. И.</w:t>
            </w:r>
          </w:p>
          <w:p w14:paraId="17515A1F" w14:textId="77777777" w:rsidR="0019715F" w:rsidRDefault="0019715F" w:rsidP="00B328CE">
            <w:pPr>
              <w:jc w:val="both"/>
              <w:rPr>
                <w:b/>
                <w:sz w:val="28"/>
                <w:szCs w:val="28"/>
              </w:rPr>
            </w:pPr>
          </w:p>
          <w:p w14:paraId="4181B46C" w14:textId="7CFE3880" w:rsidR="00B328CE" w:rsidRPr="00B328CE" w:rsidRDefault="00EE3D97" w:rsidP="00B32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ТАВАНЧЕВ</w:t>
            </w:r>
            <w:r w:rsidR="00B328CE" w:rsidRPr="00B328CE">
              <w:rPr>
                <w:b/>
                <w:sz w:val="28"/>
                <w:szCs w:val="28"/>
              </w:rPr>
              <w:t xml:space="preserve"> Сергей Алексеевич, </w:t>
            </w:r>
          </w:p>
          <w:p w14:paraId="27F373F8" w14:textId="084A15BD" w:rsidR="00B328CE" w:rsidRPr="00B328CE" w:rsidRDefault="00B328CE" w:rsidP="00B328CE">
            <w:pPr>
              <w:jc w:val="both"/>
              <w:rPr>
                <w:sz w:val="28"/>
                <w:szCs w:val="28"/>
              </w:rPr>
            </w:pPr>
            <w:r w:rsidRPr="00B328CE">
              <w:rPr>
                <w:sz w:val="28"/>
                <w:szCs w:val="28"/>
              </w:rPr>
              <w:t>руководитель проекта «О</w:t>
            </w:r>
            <w:r>
              <w:rPr>
                <w:sz w:val="28"/>
                <w:szCs w:val="28"/>
              </w:rPr>
              <w:t>РЛАН</w:t>
            </w:r>
            <w:r w:rsidRPr="00B328CE">
              <w:rPr>
                <w:sz w:val="28"/>
                <w:szCs w:val="28"/>
              </w:rPr>
              <w:t xml:space="preserve"> System».</w:t>
            </w:r>
          </w:p>
          <w:p w14:paraId="1348E624" w14:textId="06E17895" w:rsidR="00B328CE" w:rsidRP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  <w:r w:rsidRPr="00B328CE">
              <w:rPr>
                <w:i/>
                <w:sz w:val="28"/>
                <w:szCs w:val="28"/>
              </w:rPr>
              <w:t>Доклад: Проблемы взаимодействия участников строительного рынка.</w:t>
            </w:r>
          </w:p>
          <w:p w14:paraId="41B4B7AD" w14:textId="30F705AE" w:rsidR="00B328CE" w:rsidRPr="00B328CE" w:rsidRDefault="00B328CE" w:rsidP="00B328C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28CE" w:rsidRPr="00B328CE" w14:paraId="08E82346" w14:textId="77777777" w:rsidTr="00B328CE">
        <w:tc>
          <w:tcPr>
            <w:tcW w:w="9355" w:type="dxa"/>
          </w:tcPr>
          <w:p w14:paraId="2B5A6EA3" w14:textId="0C6139DB" w:rsidR="00B328CE" w:rsidRPr="00B328CE" w:rsidRDefault="00EE3D97" w:rsidP="00B328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ЛУПИЙ</w:t>
            </w:r>
            <w:r w:rsidR="00B328CE">
              <w:rPr>
                <w:b/>
                <w:sz w:val="28"/>
                <w:szCs w:val="28"/>
              </w:rPr>
              <w:t xml:space="preserve"> Андрей Анатольевич</w:t>
            </w:r>
            <w:r w:rsidR="00B328CE" w:rsidRPr="00B328CE">
              <w:rPr>
                <w:b/>
                <w:sz w:val="28"/>
                <w:szCs w:val="28"/>
              </w:rPr>
              <w:t xml:space="preserve">, </w:t>
            </w:r>
          </w:p>
          <w:p w14:paraId="172505C0" w14:textId="57DFDF29" w:rsidR="00B328CE" w:rsidRDefault="00B328CE" w:rsidP="00B328CE">
            <w:pPr>
              <w:jc w:val="both"/>
              <w:rPr>
                <w:sz w:val="28"/>
                <w:szCs w:val="28"/>
              </w:rPr>
            </w:pPr>
            <w:r w:rsidRPr="00B328CE">
              <w:rPr>
                <w:sz w:val="28"/>
                <w:szCs w:val="28"/>
              </w:rPr>
              <w:t xml:space="preserve">основатель и руководитель проекта </w:t>
            </w:r>
            <w:r>
              <w:rPr>
                <w:sz w:val="28"/>
                <w:szCs w:val="28"/>
              </w:rPr>
              <w:t>«</w:t>
            </w:r>
            <w:r w:rsidRPr="00B328CE">
              <w:rPr>
                <w:sz w:val="28"/>
                <w:szCs w:val="28"/>
              </w:rPr>
              <w:t>ОРЛАН System</w:t>
            </w:r>
            <w:r>
              <w:rPr>
                <w:sz w:val="28"/>
                <w:szCs w:val="28"/>
              </w:rPr>
              <w:t>»</w:t>
            </w:r>
          </w:p>
          <w:p w14:paraId="5FBE43A2" w14:textId="29D4E0E0" w:rsidR="00B328CE" w:rsidRP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  <w:r w:rsidRPr="00B328CE">
              <w:rPr>
                <w:i/>
                <w:sz w:val="28"/>
                <w:szCs w:val="28"/>
              </w:rPr>
              <w:t xml:space="preserve">Доклад: Презентация строительной экосистемы </w:t>
            </w:r>
            <w:r>
              <w:rPr>
                <w:i/>
                <w:sz w:val="28"/>
                <w:szCs w:val="28"/>
              </w:rPr>
              <w:t>«</w:t>
            </w:r>
            <w:r w:rsidRPr="00B328CE">
              <w:rPr>
                <w:i/>
                <w:sz w:val="28"/>
                <w:szCs w:val="28"/>
              </w:rPr>
              <w:t>ОРЛАН System</w:t>
            </w:r>
            <w:r>
              <w:rPr>
                <w:i/>
                <w:sz w:val="28"/>
                <w:szCs w:val="28"/>
              </w:rPr>
              <w:t>»</w:t>
            </w:r>
            <w:r w:rsidRPr="00B328CE">
              <w:rPr>
                <w:i/>
                <w:sz w:val="28"/>
                <w:szCs w:val="28"/>
              </w:rPr>
              <w:t>. Современные цифровые инструменты и их возможности.</w:t>
            </w:r>
          </w:p>
          <w:p w14:paraId="5A2CEF60" w14:textId="285963C9" w:rsidR="00B328CE" w:rsidRPr="00B328CE" w:rsidRDefault="00B328CE" w:rsidP="00B328C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28CE" w:rsidRPr="00B328CE" w14:paraId="0077576A" w14:textId="77777777" w:rsidTr="00B328CE">
        <w:trPr>
          <w:trHeight w:val="1340"/>
        </w:trPr>
        <w:tc>
          <w:tcPr>
            <w:tcW w:w="9355" w:type="dxa"/>
          </w:tcPr>
          <w:p w14:paraId="61F5F405" w14:textId="2134D647" w:rsidR="00B328CE" w:rsidRPr="00B328CE" w:rsidRDefault="00EE3D97" w:rsidP="00B328C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РЕШЕТНИК</w:t>
            </w:r>
            <w:r w:rsidR="00B328CE">
              <w:rPr>
                <w:b/>
                <w:sz w:val="28"/>
                <w:szCs w:val="28"/>
              </w:rPr>
              <w:t xml:space="preserve"> Вячеслав Викторович</w:t>
            </w:r>
            <w:r w:rsidR="00B328CE" w:rsidRPr="00B328CE">
              <w:rPr>
                <w:b/>
                <w:sz w:val="28"/>
                <w:szCs w:val="28"/>
              </w:rPr>
              <w:t xml:space="preserve">, </w:t>
            </w:r>
          </w:p>
          <w:p w14:paraId="1E0C49A6" w14:textId="76AE4EF4" w:rsidR="00B328CE" w:rsidRDefault="001A20F7" w:rsidP="00B3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28CE" w:rsidRPr="00B328CE">
              <w:rPr>
                <w:sz w:val="28"/>
                <w:szCs w:val="28"/>
              </w:rPr>
              <w:t>редседатель правления Некоммерческой организации «Фонд модернизации и развития технологий»</w:t>
            </w:r>
          </w:p>
          <w:p w14:paraId="53DAB120" w14:textId="77777777" w:rsid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  <w:r w:rsidRPr="00B328CE">
              <w:rPr>
                <w:i/>
                <w:sz w:val="28"/>
                <w:szCs w:val="28"/>
              </w:rPr>
              <w:t>Доклад: Финансовые инструменты экосистемы для участников рынка</w:t>
            </w:r>
            <w:r>
              <w:rPr>
                <w:i/>
                <w:sz w:val="28"/>
                <w:szCs w:val="28"/>
              </w:rPr>
              <w:t>.</w:t>
            </w:r>
          </w:p>
          <w:p w14:paraId="59ACCC4A" w14:textId="552619AF" w:rsidR="00B328CE" w:rsidRDefault="00B328CE" w:rsidP="00B328CE">
            <w:pPr>
              <w:jc w:val="both"/>
              <w:rPr>
                <w:iCs/>
                <w:sz w:val="28"/>
                <w:szCs w:val="28"/>
              </w:rPr>
            </w:pPr>
          </w:p>
          <w:p w14:paraId="31B43082" w14:textId="624EF76B" w:rsidR="00B328CE" w:rsidRPr="00B328CE" w:rsidRDefault="00EE3D97" w:rsidP="00B328C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ШАЙДУЛЛИНА</w:t>
            </w:r>
            <w:r w:rsidR="00B328CE" w:rsidRPr="00B328CE">
              <w:rPr>
                <w:b/>
                <w:bCs/>
                <w:iCs/>
                <w:sz w:val="28"/>
                <w:szCs w:val="28"/>
              </w:rPr>
              <w:t xml:space="preserve"> Венера </w:t>
            </w:r>
            <w:proofErr w:type="spellStart"/>
            <w:r w:rsidR="00B328CE" w:rsidRPr="00B328CE">
              <w:rPr>
                <w:b/>
                <w:bCs/>
                <w:iCs/>
                <w:sz w:val="28"/>
                <w:szCs w:val="28"/>
              </w:rPr>
              <w:t>Камилевна</w:t>
            </w:r>
            <w:proofErr w:type="spellEnd"/>
            <w:r w:rsidR="00B328CE" w:rsidRPr="00B328CE">
              <w:rPr>
                <w:b/>
                <w:bCs/>
                <w:iCs/>
                <w:sz w:val="28"/>
                <w:szCs w:val="28"/>
              </w:rPr>
              <w:t>,</w:t>
            </w:r>
          </w:p>
          <w:p w14:paraId="0BE2CFF2" w14:textId="41F204ED" w:rsidR="00B328CE" w:rsidRPr="00B328CE" w:rsidRDefault="00B328CE" w:rsidP="00B328CE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к.ю.н</w:t>
            </w:r>
            <w:proofErr w:type="spellEnd"/>
            <w:r>
              <w:rPr>
                <w:iCs/>
                <w:sz w:val="28"/>
                <w:szCs w:val="28"/>
              </w:rPr>
              <w:t>., заместитель декана Юридического факультета Финансового университета при Правительстве Российской Федерации</w:t>
            </w:r>
          </w:p>
          <w:p w14:paraId="4F6E4536" w14:textId="77777777" w:rsid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Доклад: </w:t>
            </w:r>
            <w:r w:rsidRPr="00B328CE">
              <w:rPr>
                <w:i/>
                <w:sz w:val="28"/>
                <w:szCs w:val="28"/>
              </w:rPr>
              <w:t>Основные проблемы функционирования цифровых платформ, существующие на региональном уровне.</w:t>
            </w:r>
          </w:p>
          <w:p w14:paraId="4D9AE478" w14:textId="4F35D0F5" w:rsid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</w:p>
          <w:p w14:paraId="589C9D4B" w14:textId="0E1768B6" w:rsidR="00B328CE" w:rsidRPr="00B328CE" w:rsidRDefault="00EE3D97" w:rsidP="00B328C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СОЛОВЕЙЧИК</w:t>
            </w:r>
            <w:r w:rsidR="00B328CE" w:rsidRPr="00B328CE">
              <w:rPr>
                <w:b/>
                <w:bCs/>
                <w:iCs/>
                <w:sz w:val="28"/>
                <w:szCs w:val="28"/>
              </w:rPr>
              <w:t xml:space="preserve"> Кирилл Александрович</w:t>
            </w:r>
            <w:r w:rsidR="0005015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050155" w:rsidRPr="00050155">
              <w:rPr>
                <w:iCs/>
                <w:sz w:val="28"/>
                <w:szCs w:val="28"/>
              </w:rPr>
              <w:t>(на согласовании)</w:t>
            </w:r>
            <w:r w:rsidR="00B328CE" w:rsidRPr="00050155">
              <w:rPr>
                <w:iCs/>
                <w:sz w:val="28"/>
                <w:szCs w:val="28"/>
              </w:rPr>
              <w:t>,</w:t>
            </w:r>
          </w:p>
          <w:p w14:paraId="76C95FBA" w14:textId="641D2AF6" w:rsidR="00B328CE" w:rsidRPr="00B328CE" w:rsidRDefault="001A20F7" w:rsidP="00B328C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B328CE" w:rsidRPr="00B328CE">
              <w:rPr>
                <w:iCs/>
                <w:sz w:val="28"/>
                <w:szCs w:val="28"/>
              </w:rPr>
              <w:t>редседатель Комитета по промышленной политике, инновациям и торговле Санкт‑Петербурга</w:t>
            </w:r>
          </w:p>
          <w:p w14:paraId="58598EC0" w14:textId="77777777" w:rsid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Доклад: </w:t>
            </w:r>
            <w:r w:rsidRPr="00B328CE">
              <w:rPr>
                <w:i/>
                <w:sz w:val="28"/>
                <w:szCs w:val="28"/>
              </w:rPr>
              <w:t>Порядок взаимодействия бизнеса и региональных органов власти в части цифровизации экономики.</w:t>
            </w:r>
          </w:p>
          <w:p w14:paraId="1641C52D" w14:textId="3CD1C68D" w:rsidR="00B328CE" w:rsidRDefault="00B328CE" w:rsidP="00B328CE">
            <w:pPr>
              <w:jc w:val="both"/>
              <w:rPr>
                <w:i/>
                <w:sz w:val="28"/>
                <w:szCs w:val="28"/>
              </w:rPr>
            </w:pPr>
          </w:p>
          <w:p w14:paraId="163A3E75" w14:textId="32E0B6F3" w:rsidR="001A20F7" w:rsidRPr="001A20F7" w:rsidRDefault="00EE3D97" w:rsidP="001A20F7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ЖЕМЯКИН</w:t>
            </w:r>
            <w:r w:rsidR="001A20F7" w:rsidRPr="001A20F7">
              <w:rPr>
                <w:b/>
                <w:bCs/>
                <w:iCs/>
                <w:sz w:val="28"/>
                <w:szCs w:val="28"/>
              </w:rPr>
              <w:t xml:space="preserve"> Александр Викторович</w:t>
            </w:r>
            <w:r w:rsidR="0005015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050155" w:rsidRPr="00050155">
              <w:rPr>
                <w:iCs/>
                <w:sz w:val="28"/>
                <w:szCs w:val="28"/>
              </w:rPr>
              <w:t>(на согласовании),</w:t>
            </w:r>
          </w:p>
          <w:p w14:paraId="6D8FB2DA" w14:textId="5827818D" w:rsidR="001A20F7" w:rsidRPr="001A20F7" w:rsidRDefault="001A20F7" w:rsidP="001A20F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Комитета </w:t>
            </w:r>
            <w:r w:rsidRPr="001A20F7">
              <w:rPr>
                <w:iCs/>
                <w:sz w:val="28"/>
                <w:szCs w:val="28"/>
              </w:rPr>
              <w:t>по государственному заказу Санкт‑Петербурга</w:t>
            </w:r>
          </w:p>
          <w:p w14:paraId="03E69DDC" w14:textId="55DE45C7" w:rsidR="00B328CE" w:rsidRDefault="001A20F7" w:rsidP="00B328C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Доклад: Использование цифровых платформ в государственном заказе.</w:t>
            </w:r>
          </w:p>
          <w:p w14:paraId="4B27BAA9" w14:textId="4E30B74A" w:rsidR="00F332FD" w:rsidRDefault="00F332FD" w:rsidP="00B328CE">
            <w:pPr>
              <w:jc w:val="both"/>
              <w:rPr>
                <w:i/>
                <w:sz w:val="28"/>
                <w:szCs w:val="28"/>
              </w:rPr>
            </w:pPr>
          </w:p>
          <w:p w14:paraId="79F86591" w14:textId="32E9BE4E" w:rsidR="00F332FD" w:rsidRPr="00F332FD" w:rsidRDefault="00F332FD" w:rsidP="00F332F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КРЕСЛАВСКИЙ</w:t>
            </w:r>
            <w:r w:rsidRPr="00F332FD">
              <w:rPr>
                <w:b/>
                <w:bCs/>
                <w:iCs/>
                <w:sz w:val="28"/>
                <w:szCs w:val="28"/>
              </w:rPr>
              <w:t xml:space="preserve"> Игорь Вадимович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50155">
              <w:rPr>
                <w:iCs/>
                <w:sz w:val="28"/>
                <w:szCs w:val="28"/>
              </w:rPr>
              <w:t>(на согласовании)</w:t>
            </w:r>
            <w:r>
              <w:rPr>
                <w:iCs/>
                <w:sz w:val="28"/>
                <w:szCs w:val="28"/>
              </w:rPr>
              <w:t>,</w:t>
            </w:r>
          </w:p>
          <w:p w14:paraId="339F4719" w14:textId="63643E2F" w:rsidR="001A20F7" w:rsidRPr="00717583" w:rsidRDefault="00F332FD" w:rsidP="00B328C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F332FD">
              <w:rPr>
                <w:iCs/>
                <w:sz w:val="28"/>
                <w:szCs w:val="28"/>
              </w:rPr>
              <w:t>редседатель Комитета по строительств</w:t>
            </w:r>
            <w:r>
              <w:rPr>
                <w:iCs/>
                <w:sz w:val="28"/>
                <w:szCs w:val="28"/>
              </w:rPr>
              <w:t xml:space="preserve">у </w:t>
            </w:r>
            <w:r w:rsidRPr="001A20F7">
              <w:rPr>
                <w:iCs/>
                <w:sz w:val="28"/>
                <w:szCs w:val="28"/>
              </w:rPr>
              <w:t>Санкт‑Петербурга</w:t>
            </w:r>
          </w:p>
        </w:tc>
      </w:tr>
    </w:tbl>
    <w:p w14:paraId="1A3ECDB7" w14:textId="12DA8BF5" w:rsidR="00B328CE" w:rsidRDefault="001A20F7" w:rsidP="001A20F7">
      <w:pPr>
        <w:jc w:val="both"/>
        <w:rPr>
          <w:bCs/>
          <w:i/>
          <w:iCs/>
          <w:sz w:val="28"/>
          <w:szCs w:val="28"/>
        </w:rPr>
      </w:pPr>
      <w:r w:rsidRPr="001A20F7">
        <w:rPr>
          <w:bCs/>
          <w:i/>
          <w:iCs/>
          <w:sz w:val="28"/>
          <w:szCs w:val="28"/>
        </w:rPr>
        <w:t>Экспертные обсуждения строительной экосистемы и законопроекта «О внесении изменения в статью 30 Устава Санкт-Петербурга», принятого в третьем чтении, в части дальнейшей его правовой реализации</w:t>
      </w:r>
      <w:r w:rsidR="00A22173">
        <w:rPr>
          <w:bCs/>
          <w:i/>
          <w:iCs/>
          <w:sz w:val="28"/>
          <w:szCs w:val="28"/>
        </w:rPr>
        <w:t>:</w:t>
      </w:r>
    </w:p>
    <w:p w14:paraId="6537EBA7" w14:textId="2D58419B" w:rsidR="00A22173" w:rsidRDefault="00A22173" w:rsidP="001A20F7">
      <w:pPr>
        <w:jc w:val="both"/>
        <w:rPr>
          <w:bCs/>
          <w:i/>
          <w:iCs/>
          <w:sz w:val="28"/>
          <w:szCs w:val="28"/>
        </w:rPr>
      </w:pPr>
    </w:p>
    <w:p w14:paraId="2DD9AC47" w14:textId="3E71CFD1" w:rsidR="00A22173" w:rsidRDefault="00A22173" w:rsidP="001A20F7">
      <w:pPr>
        <w:jc w:val="both"/>
        <w:rPr>
          <w:bCs/>
          <w:sz w:val="28"/>
          <w:szCs w:val="28"/>
        </w:rPr>
      </w:pPr>
      <w:r w:rsidRPr="00147DBB">
        <w:rPr>
          <w:b/>
          <w:sz w:val="28"/>
          <w:szCs w:val="28"/>
        </w:rPr>
        <w:lastRenderedPageBreak/>
        <w:t>БАЧУРИНА Светлана Самуиловна</w:t>
      </w:r>
      <w:r>
        <w:rPr>
          <w:bCs/>
          <w:sz w:val="28"/>
          <w:szCs w:val="28"/>
        </w:rPr>
        <w:t>,</w:t>
      </w:r>
    </w:p>
    <w:p w14:paraId="2F3E47CD" w14:textId="3FDE5AB4" w:rsidR="00A22173" w:rsidRDefault="00A22173" w:rsidP="001A20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секретарь Экспертного совета по строительству, промышленности строительных материалов и проблемам долевого строительства при Комитете Государственной Думы по транспорту и строительству, советник президента НОПРИЗ, д. э. н.</w:t>
      </w:r>
    </w:p>
    <w:p w14:paraId="504A8AC6" w14:textId="56BAB089" w:rsidR="00147DBB" w:rsidRDefault="00147DBB" w:rsidP="001A20F7">
      <w:pPr>
        <w:jc w:val="both"/>
        <w:rPr>
          <w:bCs/>
          <w:sz w:val="28"/>
          <w:szCs w:val="28"/>
        </w:rPr>
      </w:pPr>
    </w:p>
    <w:p w14:paraId="5313531B" w14:textId="38CE5C9B" w:rsidR="00147DBB" w:rsidRDefault="00147DBB" w:rsidP="001A20F7">
      <w:pPr>
        <w:jc w:val="both"/>
        <w:rPr>
          <w:bCs/>
          <w:sz w:val="28"/>
          <w:szCs w:val="28"/>
        </w:rPr>
      </w:pPr>
      <w:r w:rsidRPr="00147DBB">
        <w:rPr>
          <w:b/>
          <w:sz w:val="28"/>
          <w:szCs w:val="28"/>
        </w:rPr>
        <w:t xml:space="preserve">БАЙРАМОВ </w:t>
      </w:r>
      <w:proofErr w:type="spellStart"/>
      <w:r w:rsidRPr="00147DBB">
        <w:rPr>
          <w:b/>
          <w:sz w:val="28"/>
          <w:szCs w:val="28"/>
        </w:rPr>
        <w:t>Сархан</w:t>
      </w:r>
      <w:proofErr w:type="spellEnd"/>
      <w:r w:rsidRPr="00147DBB">
        <w:rPr>
          <w:b/>
          <w:sz w:val="28"/>
          <w:szCs w:val="28"/>
        </w:rPr>
        <w:t xml:space="preserve"> </w:t>
      </w:r>
      <w:proofErr w:type="spellStart"/>
      <w:r w:rsidRPr="00147DBB">
        <w:rPr>
          <w:b/>
          <w:sz w:val="28"/>
          <w:szCs w:val="28"/>
        </w:rPr>
        <w:t>Шакир</w:t>
      </w:r>
      <w:proofErr w:type="spellEnd"/>
      <w:r w:rsidRPr="00147DBB">
        <w:rPr>
          <w:b/>
          <w:sz w:val="28"/>
          <w:szCs w:val="28"/>
        </w:rPr>
        <w:t xml:space="preserve"> </w:t>
      </w:r>
      <w:proofErr w:type="spellStart"/>
      <w:r w:rsidRPr="00147DBB">
        <w:rPr>
          <w:b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>,</w:t>
      </w:r>
    </w:p>
    <w:p w14:paraId="5FC38671" w14:textId="4F8D9FB1" w:rsidR="00147DBB" w:rsidRPr="00A22173" w:rsidRDefault="00147DBB" w:rsidP="001A20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Президент Ассоциации содействия развитию цифровой экономики и </w:t>
      </w:r>
      <w:proofErr w:type="spellStart"/>
      <w:r>
        <w:rPr>
          <w:bCs/>
          <w:sz w:val="28"/>
          <w:szCs w:val="28"/>
        </w:rPr>
        <w:t>блокчейн</w:t>
      </w:r>
      <w:proofErr w:type="spellEnd"/>
      <w:r>
        <w:rPr>
          <w:bCs/>
          <w:sz w:val="28"/>
          <w:szCs w:val="28"/>
        </w:rPr>
        <w:t>-технологий.</w:t>
      </w:r>
    </w:p>
    <w:p w14:paraId="45E2583F" w14:textId="77777777" w:rsidR="00277F76" w:rsidRPr="00B328CE" w:rsidRDefault="00277F76" w:rsidP="00277F76">
      <w:pPr>
        <w:jc w:val="center"/>
        <w:rPr>
          <w:b/>
          <w:sz w:val="28"/>
          <w:szCs w:val="28"/>
        </w:rPr>
      </w:pPr>
    </w:p>
    <w:sectPr w:rsidR="00277F76" w:rsidRPr="00B328CE" w:rsidSect="00CE1B2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6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85FD" w14:textId="77777777" w:rsidR="001F422E" w:rsidRDefault="001F422E" w:rsidP="00CE1B26">
      <w:r>
        <w:separator/>
      </w:r>
    </w:p>
  </w:endnote>
  <w:endnote w:type="continuationSeparator" w:id="0">
    <w:p w14:paraId="11FF887D" w14:textId="77777777" w:rsidR="001F422E" w:rsidRDefault="001F422E" w:rsidP="00C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035267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5CA24EB" w14:textId="046962A0" w:rsidR="001A20F7" w:rsidRDefault="001A20F7" w:rsidP="008D6EF8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BEB85D2" w14:textId="77777777" w:rsidR="001A20F7" w:rsidRDefault="001A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8253231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F20090C" w14:textId="3648254E" w:rsidR="001A20F7" w:rsidRDefault="001A20F7" w:rsidP="008D6EF8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6C19D9C2" w14:textId="77777777" w:rsidR="001A20F7" w:rsidRDefault="001A2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699A" w14:textId="77777777" w:rsidR="001F422E" w:rsidRDefault="001F422E" w:rsidP="00CE1B26">
      <w:r>
        <w:separator/>
      </w:r>
    </w:p>
  </w:footnote>
  <w:footnote w:type="continuationSeparator" w:id="0">
    <w:p w14:paraId="7D7360B6" w14:textId="77777777" w:rsidR="001F422E" w:rsidRDefault="001F422E" w:rsidP="00CE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6F23" w14:textId="77777777" w:rsidR="00CE1B26" w:rsidRDefault="00CE1B26" w:rsidP="0009348B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F38CCD" w14:textId="77777777" w:rsidR="00CE1B26" w:rsidRDefault="00CE1B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4EA2" w14:textId="77777777" w:rsidR="00CE1B26" w:rsidRDefault="00CE1B26" w:rsidP="0009348B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FBE">
      <w:rPr>
        <w:rStyle w:val="a8"/>
        <w:noProof/>
      </w:rPr>
      <w:t>4</w:t>
    </w:r>
    <w:r>
      <w:rPr>
        <w:rStyle w:val="a8"/>
      </w:rPr>
      <w:fldChar w:fldCharType="end"/>
    </w:r>
  </w:p>
  <w:p w14:paraId="573B4A89" w14:textId="77777777" w:rsidR="00CE1B26" w:rsidRDefault="00CE1B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C21FD"/>
    <w:multiLevelType w:val="hybridMultilevel"/>
    <w:tmpl w:val="94447A46"/>
    <w:lvl w:ilvl="0" w:tplc="3788E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4AC6"/>
    <w:multiLevelType w:val="multilevel"/>
    <w:tmpl w:val="8B8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535F5"/>
    <w:multiLevelType w:val="hybridMultilevel"/>
    <w:tmpl w:val="E5B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60"/>
    <w:rsid w:val="00033C44"/>
    <w:rsid w:val="0003747D"/>
    <w:rsid w:val="00050155"/>
    <w:rsid w:val="000B4CBE"/>
    <w:rsid w:val="000E3E7E"/>
    <w:rsid w:val="00146A5F"/>
    <w:rsid w:val="00147DBB"/>
    <w:rsid w:val="001738A0"/>
    <w:rsid w:val="0019647F"/>
    <w:rsid w:val="0019715F"/>
    <w:rsid w:val="001A20F7"/>
    <w:rsid w:val="001F422E"/>
    <w:rsid w:val="00277F76"/>
    <w:rsid w:val="002B1560"/>
    <w:rsid w:val="002E09D0"/>
    <w:rsid w:val="002F00B9"/>
    <w:rsid w:val="00395563"/>
    <w:rsid w:val="003A064E"/>
    <w:rsid w:val="003A10D3"/>
    <w:rsid w:val="003C32FC"/>
    <w:rsid w:val="003C7F6F"/>
    <w:rsid w:val="003D3DA6"/>
    <w:rsid w:val="003E6478"/>
    <w:rsid w:val="003F4464"/>
    <w:rsid w:val="004D22DD"/>
    <w:rsid w:val="004D7369"/>
    <w:rsid w:val="00573CB4"/>
    <w:rsid w:val="00576FBE"/>
    <w:rsid w:val="005E2F12"/>
    <w:rsid w:val="0062539A"/>
    <w:rsid w:val="0064345B"/>
    <w:rsid w:val="006920B3"/>
    <w:rsid w:val="006E2DF9"/>
    <w:rsid w:val="006F2C78"/>
    <w:rsid w:val="00702155"/>
    <w:rsid w:val="00717583"/>
    <w:rsid w:val="00756791"/>
    <w:rsid w:val="00764A2E"/>
    <w:rsid w:val="0078514A"/>
    <w:rsid w:val="007D46DD"/>
    <w:rsid w:val="007E65E1"/>
    <w:rsid w:val="00824325"/>
    <w:rsid w:val="00865813"/>
    <w:rsid w:val="00874C6C"/>
    <w:rsid w:val="009052A8"/>
    <w:rsid w:val="00947A81"/>
    <w:rsid w:val="00955F2B"/>
    <w:rsid w:val="009C0601"/>
    <w:rsid w:val="009D3B3F"/>
    <w:rsid w:val="009D7C2E"/>
    <w:rsid w:val="009E47A2"/>
    <w:rsid w:val="00A012A1"/>
    <w:rsid w:val="00A12F52"/>
    <w:rsid w:val="00A22173"/>
    <w:rsid w:val="00A5145C"/>
    <w:rsid w:val="00AD478E"/>
    <w:rsid w:val="00B328CE"/>
    <w:rsid w:val="00B47F27"/>
    <w:rsid w:val="00B61AE9"/>
    <w:rsid w:val="00B82E1F"/>
    <w:rsid w:val="00BF4962"/>
    <w:rsid w:val="00C41A7E"/>
    <w:rsid w:val="00C73833"/>
    <w:rsid w:val="00C87CF7"/>
    <w:rsid w:val="00C904BE"/>
    <w:rsid w:val="00C92860"/>
    <w:rsid w:val="00CE1B26"/>
    <w:rsid w:val="00D70299"/>
    <w:rsid w:val="00DA0F6A"/>
    <w:rsid w:val="00DB0C28"/>
    <w:rsid w:val="00DB4C2B"/>
    <w:rsid w:val="00E0562C"/>
    <w:rsid w:val="00E21C8C"/>
    <w:rsid w:val="00EC78FD"/>
    <w:rsid w:val="00EE3D97"/>
    <w:rsid w:val="00EE6EFE"/>
    <w:rsid w:val="00F06164"/>
    <w:rsid w:val="00F332FD"/>
    <w:rsid w:val="00F476BA"/>
    <w:rsid w:val="00F61D25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6D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38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B26"/>
  </w:style>
  <w:style w:type="paragraph" w:styleId="a6">
    <w:name w:val="footer"/>
    <w:basedOn w:val="a"/>
    <w:link w:val="a7"/>
    <w:uiPriority w:val="99"/>
    <w:unhideWhenUsed/>
    <w:rsid w:val="00CE1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B26"/>
  </w:style>
  <w:style w:type="character" w:styleId="a8">
    <w:name w:val="page number"/>
    <w:basedOn w:val="a0"/>
    <w:uiPriority w:val="99"/>
    <w:semiHidden/>
    <w:unhideWhenUsed/>
    <w:rsid w:val="00CE1B26"/>
  </w:style>
  <w:style w:type="paragraph" w:styleId="a9">
    <w:name w:val="List Paragraph"/>
    <w:basedOn w:val="a"/>
    <w:uiPriority w:val="34"/>
    <w:qFormat/>
    <w:rsid w:val="009052A8"/>
    <w:pPr>
      <w:ind w:left="720"/>
      <w:contextualSpacing/>
    </w:pPr>
  </w:style>
  <w:style w:type="character" w:customStyle="1" w:styleId="apple-converted-space">
    <w:name w:val="apple-converted-space"/>
    <w:basedOn w:val="a0"/>
    <w:rsid w:val="00C7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Международная научно-практическая конференция «Юридическая неделя практиков в Фи</vt:lpstr>
      <vt:lpstr>16-20 ноября 2020 г.</vt:lpstr>
      <vt:lpstr>Организационный комитет: </vt:lpstr>
      <vt:lpstr>ПРОГРАММА НЕДЕЛИ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Microsoft Office User</cp:lastModifiedBy>
  <cp:revision>21</cp:revision>
  <dcterms:created xsi:type="dcterms:W3CDTF">2021-02-09T19:43:00Z</dcterms:created>
  <dcterms:modified xsi:type="dcterms:W3CDTF">2021-02-15T15:25:00Z</dcterms:modified>
</cp:coreProperties>
</file>