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EA" w:rsidRPr="00B0470D" w:rsidRDefault="009756EA" w:rsidP="00B0470D">
      <w:pPr>
        <w:pStyle w:val="1"/>
        <w:jc w:val="center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 w:rsidRPr="00B0470D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Круглый стол «Экологическое просвещение силами вузов в</w:t>
      </w:r>
      <w:r w:rsidR="00B0470D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</w:t>
      </w:r>
      <w:r w:rsidRPr="00B0470D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целях развития общества»</w:t>
      </w:r>
      <w:r w:rsidRPr="00B0470D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cr/>
      </w:r>
      <w:r w:rsidR="00535CB8" w:rsidRPr="00B0470D"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 13.30-15.30 Югорский государственный университет, Точка кипения Ханты-Мансийск</w:t>
      </w:r>
    </w:p>
    <w:p w:rsidR="009756EA" w:rsidRDefault="009756EA" w:rsidP="009756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E7F4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минут на выступление каждого спикера+ 2 минуты на вопросы)</w:t>
      </w:r>
    </w:p>
    <w:p w:rsidR="00C9566A" w:rsidRDefault="00C9566A" w:rsidP="009756EA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04107" w:rsidRDefault="00C9566A" w:rsidP="009756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Модератор: </w:t>
      </w:r>
      <w:r w:rsidRPr="00C9566A">
        <w:rPr>
          <w:rFonts w:ascii="Times New Roman" w:hAnsi="Times New Roman" w:cs="Times New Roman"/>
        </w:rPr>
        <w:t xml:space="preserve">Тихонова Ирина </w:t>
      </w:r>
      <w:proofErr w:type="spellStart"/>
      <w:r w:rsidRPr="00C9566A">
        <w:rPr>
          <w:rFonts w:ascii="Times New Roman" w:hAnsi="Times New Roman" w:cs="Times New Roman"/>
        </w:rPr>
        <w:t>Ильясовна</w:t>
      </w:r>
      <w:proofErr w:type="spellEnd"/>
      <w:r>
        <w:rPr>
          <w:rFonts w:ascii="Times New Roman" w:hAnsi="Times New Roman" w:cs="Times New Roman"/>
        </w:rPr>
        <w:t>, к</w:t>
      </w:r>
      <w:r w:rsidRPr="00C9566A">
        <w:rPr>
          <w:rFonts w:ascii="Times New Roman" w:hAnsi="Times New Roman" w:cs="Times New Roman"/>
        </w:rPr>
        <w:t>оординатор образовательного направления</w:t>
      </w:r>
      <w:r w:rsidR="00304107">
        <w:rPr>
          <w:rFonts w:ascii="Times New Roman" w:hAnsi="Times New Roman" w:cs="Times New Roman"/>
        </w:rPr>
        <w:t xml:space="preserve"> </w:t>
      </w:r>
    </w:p>
    <w:p w:rsidR="00C9566A" w:rsidRDefault="00304107" w:rsidP="009756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9566A" w:rsidRPr="00C9566A">
        <w:rPr>
          <w:rFonts w:ascii="Times New Roman" w:hAnsi="Times New Roman" w:cs="Times New Roman"/>
        </w:rPr>
        <w:t>роект</w:t>
      </w:r>
      <w:r w:rsidR="00C9566A">
        <w:rPr>
          <w:rFonts w:ascii="Times New Roman" w:hAnsi="Times New Roman" w:cs="Times New Roman"/>
        </w:rPr>
        <w:t>а</w:t>
      </w:r>
      <w:r w:rsidR="00C9566A" w:rsidRPr="00C9566A">
        <w:rPr>
          <w:rFonts w:ascii="Times New Roman" w:hAnsi="Times New Roman" w:cs="Times New Roman"/>
        </w:rPr>
        <w:t xml:space="preserve"> об устойчивом развитии </w:t>
      </w:r>
      <w:r>
        <w:rPr>
          <w:rFonts w:ascii="Times New Roman" w:hAnsi="Times New Roman" w:cs="Times New Roman"/>
        </w:rPr>
        <w:t xml:space="preserve"> +1 </w:t>
      </w:r>
      <w:r w:rsidR="00C9566A" w:rsidRPr="00C9566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plus</w:t>
      </w:r>
      <w:r w:rsidRPr="0030410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one</w:t>
      </w:r>
      <w:r w:rsidRPr="00304107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304107">
        <w:rPr>
          <w:rFonts w:ascii="Times New Roman" w:hAnsi="Times New Roman" w:cs="Times New Roman"/>
        </w:rPr>
        <w:t>)</w:t>
      </w:r>
      <w:r w:rsidR="00C9566A" w:rsidRPr="00C9566A">
        <w:rPr>
          <w:rFonts w:ascii="Times New Roman" w:hAnsi="Times New Roman" w:cs="Times New Roman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7"/>
        <w:gridCol w:w="1403"/>
        <w:gridCol w:w="222"/>
        <w:gridCol w:w="1746"/>
        <w:gridCol w:w="1756"/>
        <w:gridCol w:w="1042"/>
        <w:gridCol w:w="867"/>
        <w:gridCol w:w="2138"/>
      </w:tblGrid>
      <w:tr w:rsidR="00A00B6C" w:rsidRPr="009756EA" w:rsidTr="00C46E50">
        <w:trPr>
          <w:trHeight w:val="76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B6C" w:rsidRPr="009756EA" w:rsidRDefault="00A00B6C" w:rsidP="009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0B6C" w:rsidRPr="009756EA" w:rsidRDefault="00A00B6C" w:rsidP="00D20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:rsidR="00A00B6C" w:rsidRPr="00A00B6C" w:rsidRDefault="00A00B6C" w:rsidP="009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B6C" w:rsidRPr="009756EA" w:rsidRDefault="00A00B6C" w:rsidP="009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ОВ/организации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B6C" w:rsidRPr="009756EA" w:rsidRDefault="00A00B6C" w:rsidP="009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B6C" w:rsidRPr="009756EA" w:rsidRDefault="00A00B6C" w:rsidP="009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Участие в Конгрессе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B6C" w:rsidRPr="009756EA" w:rsidRDefault="00A00B6C" w:rsidP="009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Формат участия 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00B6C" w:rsidRPr="009756EA" w:rsidRDefault="00A00B6C" w:rsidP="0097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доклада</w:t>
            </w:r>
          </w:p>
        </w:tc>
      </w:tr>
      <w:tr w:rsidR="005E7F46" w:rsidRPr="009756EA" w:rsidTr="00C46E50">
        <w:trPr>
          <w:trHeight w:val="113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C9566A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Ханьжина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Борисовна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F46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50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АНО «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Агентство стратегических ини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циатив по продвижению проектов»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E7F46" w:rsidRPr="009756EA" w:rsidRDefault="00C46E50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Москва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направления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доклада уточняется </w:t>
            </w:r>
          </w:p>
        </w:tc>
      </w:tr>
      <w:tr w:rsidR="005E7F46" w:rsidRPr="009756EA" w:rsidTr="00C46E50">
        <w:trPr>
          <w:trHeight w:val="829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C9566A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Кочуров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Борис Иванович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Географии РАН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46E50" w:rsidRPr="009756EA" w:rsidRDefault="00C46E50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научной группы</w:t>
            </w:r>
            <w:r w:rsidR="003951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доктор географических наук, профессор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Экологическое просвещение </w:t>
            </w:r>
            <w:r w:rsidR="00C95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образование вузов в постиндустриальную эпоху</w:t>
            </w:r>
          </w:p>
        </w:tc>
      </w:tr>
      <w:tr w:rsidR="005E7F46" w:rsidRPr="009756EA" w:rsidTr="00C46E50">
        <w:trPr>
          <w:trHeight w:val="127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C9566A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Кирюшин Пётр Алексеевич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государственный университет им М.В. Ломоносова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46E50" w:rsidRPr="009756EA" w:rsidRDefault="00C46E50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Москва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1A1" w:rsidRPr="007961A1" w:rsidRDefault="005E7F46" w:rsidP="007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E7F46" w:rsidRPr="009756EA" w:rsidRDefault="007961A1" w:rsidP="00796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961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иректор по развитию Центра </w:t>
            </w:r>
            <w:proofErr w:type="spellStart"/>
            <w:r w:rsidRPr="007961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биоэкономики</w:t>
            </w:r>
            <w:proofErr w:type="spellEnd"/>
            <w:r w:rsidRPr="007961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эко-инноваций Экономического факультета МГУ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7961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к.э.н. доцент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C9566A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Вузы как драйверы устойчивого развития России</w:t>
            </w:r>
            <w:r w:rsidR="005E7F46"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7F46" w:rsidRPr="009756EA" w:rsidTr="00C46E50">
        <w:trPr>
          <w:trHeight w:val="127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46" w:rsidRPr="009756EA" w:rsidRDefault="00C9566A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Тихонова Ирина </w:t>
            </w: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Ильясовна</w:t>
            </w:r>
            <w:proofErr w:type="spellEnd"/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107" w:rsidRDefault="00304107" w:rsidP="0030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1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 об устойчивом развитии  +1 </w:t>
            </w:r>
          </w:p>
          <w:p w:rsidR="005E7F46" w:rsidRPr="00B0470D" w:rsidRDefault="00304107" w:rsidP="00304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3041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plus</w:t>
            </w:r>
            <w:r w:rsidRPr="00B04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041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one</w:t>
            </w:r>
            <w:r w:rsidRPr="00B04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3041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B04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       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C46E50" w:rsidRPr="00B04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 образовательного направления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модератор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F46" w:rsidRPr="009756EA" w:rsidRDefault="009271EE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71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Вузы как ресурсные центры по формированию экологической культуры общества</w:t>
            </w:r>
          </w:p>
        </w:tc>
      </w:tr>
      <w:tr w:rsidR="005E7F46" w:rsidRPr="009756EA" w:rsidTr="00C46E50"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Бакеева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Рафаиловна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F46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«Зеленые вузы России»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46E50" w:rsidRPr="009756EA" w:rsidRDefault="00C46E50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Калининград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Координатор программы "Зеленые вузы России"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F46" w:rsidRPr="009756EA" w:rsidRDefault="005E7F46" w:rsidP="005E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Студенческие экологические инициативы как драйвер положительных изменений </w:t>
            </w:r>
            <w:r w:rsidR="00C95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примере Ассоциации "зеленых" вузов России</w:t>
            </w:r>
            <w:r w:rsidR="00C95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C9566A" w:rsidRPr="009756EA" w:rsidTr="00C46E50">
        <w:trPr>
          <w:trHeight w:val="94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Бейсенова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Райхан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Рымбаевна</w:t>
            </w:r>
            <w:proofErr w:type="spellEnd"/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Евразийский национальный Университет </w:t>
            </w: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им.Л.Н.Гумилева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="007961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</w:t>
            </w:r>
            <w:proofErr w:type="spellEnd"/>
            <w:r w:rsidR="007961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-Султан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Республика Казахстан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кафедрой управления и инжиниринга в сфере охраны окружающей среды, профессор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Организационные основы деятельности по экологическому образованию и просвещению в вузах Республики Каза</w:t>
            </w:r>
            <w:r w:rsidR="000536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</w:t>
            </w:r>
          </w:p>
        </w:tc>
      </w:tr>
      <w:tr w:rsidR="00C9566A" w:rsidRPr="009756EA" w:rsidTr="00C46E50">
        <w:trPr>
          <w:trHeight w:val="141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Брель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Александровна /Макаров Кирилл Андреевич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Кемеровский государственный университет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46E50" w:rsidRPr="009756EA" w:rsidRDefault="00C46E50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Кемерово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Зав. 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федрой геологии и географии /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Ассистент кафедры геологии и географии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  <w:r w:rsidR="007961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он-</w:t>
            </w: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научно-образовательных молодежных проектов в контексте экологического просвещения: опыт кафедры геологии и географии Кемеровског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государственного университета</w:t>
            </w:r>
          </w:p>
        </w:tc>
      </w:tr>
      <w:tr w:rsidR="00C9566A" w:rsidRPr="009756EA" w:rsidTr="00C46E50">
        <w:trPr>
          <w:trHeight w:val="2205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Просекин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Юрьевич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50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ИнСитиЛаб</w:t>
            </w:r>
            <w:proofErr w:type="spellEnd"/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Иркутск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Генеральный директор,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научный руков</w:t>
            </w:r>
            <w:r w:rsidR="007961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дитель профилей «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Интеллектуа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льные энергетические системы», «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беспроводной связи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Олимпиады КД НТИ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Взаимосвязь технологического и экологического образования 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примере профилей олимпиады НТИ</w:t>
            </w:r>
          </w:p>
        </w:tc>
      </w:tr>
      <w:tr w:rsidR="00C9566A" w:rsidRPr="009756EA" w:rsidTr="00C46E50">
        <w:trPr>
          <w:trHeight w:val="155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Выходцев Александр Михайлович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«Югорский государственный университет», Центр </w:t>
            </w: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наставничества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46E50" w:rsidRPr="009756EA" w:rsidRDefault="00C46E50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Доцент Института нефти и газа, руководитель центра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Формирование образовательного сетевого пространства "Y.E.S. </w:t>
            </w: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Start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на основе непрерывного экологического образования</w:t>
            </w:r>
          </w:p>
        </w:tc>
      </w:tr>
      <w:tr w:rsidR="00C9566A" w:rsidRPr="009756EA" w:rsidTr="00C46E50">
        <w:trPr>
          <w:trHeight w:val="1260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Карминский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Антон Александрович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66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Югорский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Региональный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одаренных детей «Сириус»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46E50" w:rsidRPr="009756EA" w:rsidRDefault="00C46E50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Ханты-Мансийск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центра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7F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доклада уточняется</w:t>
            </w: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566A" w:rsidRPr="009756EA" w:rsidTr="00C46E50">
        <w:trPr>
          <w:trHeight w:val="1354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Десинов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Лев Васильевич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 Географии РАН, г. Москва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научный сотрудник, руководитель проекта для школ «Уроки географии с орбитальной высоты»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Реализацией проекта "Уроки географии с орбитальной высоты"</w:t>
            </w:r>
          </w:p>
        </w:tc>
      </w:tr>
      <w:tr w:rsidR="00C9566A" w:rsidRPr="009756EA" w:rsidTr="00C46E50">
        <w:trPr>
          <w:trHeight w:val="174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Дмитрий Александрович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50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казенное учреждение  Ямало-Ненецкого автономного округа «Научный центр изучения Арктики»</w:t>
            </w:r>
            <w:r w:rsidR="00C46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9566A" w:rsidRPr="009756EA" w:rsidRDefault="00C46E50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Салехард</w:t>
            </w:r>
            <w:r w:rsidR="00C9566A"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Интеграция науки и образования Ямало-Ненецкого автономного округа в формировании нравственно-экологической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тветственности</w:t>
            </w:r>
          </w:p>
        </w:tc>
      </w:tr>
      <w:tr w:rsidR="00C9566A" w:rsidRPr="009756EA" w:rsidTr="00C46E50">
        <w:trPr>
          <w:trHeight w:val="1258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Самойленко Сергей Борисович</w:t>
            </w: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E50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АНО «Образовательно-научный центр Ойкумена», </w:t>
            </w:r>
          </w:p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Петропавловск-Камчатский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спикер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6A" w:rsidRPr="009756EA" w:rsidRDefault="00C9566A" w:rsidP="00C9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Экопросвещение</w:t>
            </w:r>
            <w:proofErr w:type="spellEnd"/>
            <w:r w:rsidRPr="00975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Камчатский опыт. Образовательно-научный центр Ойкумена как лаборатория зеленых технологий</w:t>
            </w:r>
          </w:p>
        </w:tc>
      </w:tr>
    </w:tbl>
    <w:p w:rsidR="00A56553" w:rsidRDefault="00A56553"/>
    <w:p w:rsidR="009D7047" w:rsidRDefault="009D7047"/>
    <w:sectPr w:rsidR="009D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47"/>
    <w:rsid w:val="00053662"/>
    <w:rsid w:val="002E6397"/>
    <w:rsid w:val="00304107"/>
    <w:rsid w:val="003951E0"/>
    <w:rsid w:val="00535CB8"/>
    <w:rsid w:val="005520CD"/>
    <w:rsid w:val="005E7F46"/>
    <w:rsid w:val="0076731C"/>
    <w:rsid w:val="007961A1"/>
    <w:rsid w:val="009271EE"/>
    <w:rsid w:val="009756EA"/>
    <w:rsid w:val="009D7047"/>
    <w:rsid w:val="00A00B6C"/>
    <w:rsid w:val="00A56553"/>
    <w:rsid w:val="00B0470D"/>
    <w:rsid w:val="00C46E50"/>
    <w:rsid w:val="00C9566A"/>
    <w:rsid w:val="00E9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4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ЮГУ</dc:creator>
  <cp:lastModifiedBy>ЮГУ</cp:lastModifiedBy>
  <cp:revision>11</cp:revision>
  <dcterms:created xsi:type="dcterms:W3CDTF">2021-03-10T10:24:00Z</dcterms:created>
  <dcterms:modified xsi:type="dcterms:W3CDTF">2021-03-11T03:57:00Z</dcterms:modified>
</cp:coreProperties>
</file>