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74" w:rsidRDefault="007A6993" w:rsidP="002E52A2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956A102" wp14:editId="5B6B8405">
            <wp:extent cx="1683302" cy="1085850"/>
            <wp:effectExtent l="0" t="0" r="0" b="0"/>
            <wp:docPr id="2" name="Рисунок 2" descr="C:\Users\Gorushkina\Desktop\rospaten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ushkina\Desktop\rospatent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97" cy="108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28725" cy="1080630"/>
            <wp:effectExtent l="0" t="0" r="0" b="5715"/>
            <wp:docPr id="3" name="Рисунок 3" descr="C:\Users\Gorushkina\Desktop\1qX3Twex7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ushkina\Desktop\1qX3Twex78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93" w:rsidRPr="00B1527B" w:rsidRDefault="007A6993" w:rsidP="00C2755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B1527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ПРОГРАММА СЕМИНАРА ДЛЯ МОЛОДЫХ УЧЕНЫХ</w:t>
      </w:r>
    </w:p>
    <w:p w:rsidR="00E6426F" w:rsidRDefault="00E6426F" w:rsidP="00C2755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B1527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«Комплексная охрана результатов интеллектуальной деятельности»</w:t>
      </w:r>
    </w:p>
    <w:p w:rsidR="00EB7EB5" w:rsidRDefault="00EB7EB5" w:rsidP="00C2755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EB7EB5" w:rsidRPr="00B1527B" w:rsidRDefault="00EB7EB5" w:rsidP="00EB7EB5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9 июня 2021г.                                                                                        11.00 час.</w:t>
      </w:r>
    </w:p>
    <w:p w:rsidR="00077BA5" w:rsidRDefault="00077BA5" w:rsidP="00C2755D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____________________________________________________________</w:t>
      </w:r>
    </w:p>
    <w:p w:rsidR="002E52A2" w:rsidRPr="00EB7EB5" w:rsidRDefault="00077BA5" w:rsidP="00EB7EB5">
      <w:pPr>
        <w:jc w:val="center"/>
        <w:rPr>
          <w:rFonts w:ascii="Times New Roman" w:hAnsi="Times New Roman" w:cs="Times New Roman"/>
          <w:sz w:val="26"/>
          <w:szCs w:val="26"/>
        </w:rPr>
      </w:pPr>
      <w:r w:rsidRPr="00EB7EB5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Место проведения: </w:t>
      </w:r>
      <w:r w:rsidR="00C70A33" w:rsidRPr="00EB7EB5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«Точка кипения АСИ» </w:t>
      </w:r>
      <w:r w:rsidR="002E52A2" w:rsidRPr="00EB7EB5">
        <w:rPr>
          <w:rFonts w:ascii="Times New Roman" w:hAnsi="Times New Roman" w:cs="Times New Roman"/>
          <w:sz w:val="26"/>
          <w:szCs w:val="26"/>
        </w:rPr>
        <w:t>Московский политехнический университет</w:t>
      </w:r>
      <w:r w:rsidR="00C0387D" w:rsidRPr="00EB7EB5">
        <w:rPr>
          <w:rFonts w:ascii="Times New Roman" w:hAnsi="Times New Roman" w:cs="Times New Roman"/>
          <w:sz w:val="26"/>
          <w:szCs w:val="26"/>
        </w:rPr>
        <w:t xml:space="preserve">, </w:t>
      </w:r>
      <w:r w:rsidR="00606875" w:rsidRPr="00EB7EB5">
        <w:rPr>
          <w:rFonts w:ascii="Times New Roman" w:hAnsi="Times New Roman" w:cs="Times New Roman"/>
          <w:sz w:val="26"/>
          <w:szCs w:val="26"/>
        </w:rPr>
        <w:t xml:space="preserve"> </w:t>
      </w:r>
      <w:r w:rsidR="002E52A2" w:rsidRPr="00EB7EB5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г.</w:t>
      </w:r>
      <w:r w:rsidR="002E52A2" w:rsidRPr="00EB7EB5">
        <w:rPr>
          <w:rFonts w:ascii="Times New Roman" w:hAnsi="Times New Roman" w:cs="Times New Roman"/>
          <w:sz w:val="26"/>
          <w:szCs w:val="26"/>
        </w:rPr>
        <w:t xml:space="preserve"> Москва, ул. Большая Семёновская, д. 38</w:t>
      </w:r>
    </w:p>
    <w:p w:rsidR="00A34656" w:rsidRPr="00B1527B" w:rsidRDefault="002E52A2" w:rsidP="009A3F9E">
      <w:pPr>
        <w:spacing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shd w:val="clear" w:color="auto" w:fill="FFFFFF"/>
        </w:rPr>
      </w:pPr>
      <w:r w:rsidRPr="00B1527B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shd w:val="clear" w:color="auto" w:fill="FFFFFF"/>
        </w:rPr>
        <w:t>1</w:t>
      </w:r>
      <w:r w:rsidR="004F4225" w:rsidRPr="00B1527B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shd w:val="clear" w:color="auto" w:fill="FFFFFF"/>
        </w:rPr>
        <w:t>.</w:t>
      </w:r>
      <w:r w:rsidR="00A34656" w:rsidRPr="00B1527B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shd w:val="clear" w:color="auto" w:fill="FFFFFF"/>
        </w:rPr>
        <w:t>Спикеры</w:t>
      </w:r>
      <w:r w:rsidR="00024335" w:rsidRPr="00B1527B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shd w:val="clear" w:color="auto" w:fill="FFFFFF"/>
        </w:rPr>
        <w:t xml:space="preserve">: </w:t>
      </w:r>
    </w:p>
    <w:p w:rsidR="00606875" w:rsidRPr="00D212B8" w:rsidRDefault="00606875" w:rsidP="00B1527B">
      <w:pPr>
        <w:spacing w:line="240" w:lineRule="auto"/>
        <w:jc w:val="both"/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</w:pPr>
      <w:r w:rsidRPr="00B1527B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>НЕРЕТИН ОЛЕГ ПЕТРОВИЧ</w:t>
      </w:r>
      <w:r w:rsidRPr="00B1527B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, директор ФГБУ ФИПС, доктор экономических наук – </w:t>
      </w:r>
      <w:r w:rsidRPr="00B1527B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 xml:space="preserve">«Знания в области </w:t>
      </w:r>
      <w:r w:rsidRPr="00B1527B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интеллектуальной собственности как конкурентное преимущество ВУЗов, НИИ и </w:t>
      </w:r>
      <w:proofErr w:type="gramStart"/>
      <w:r w:rsidRPr="00B1527B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бизнес-сообщества</w:t>
      </w:r>
      <w:proofErr w:type="gramEnd"/>
      <w:r w:rsidRPr="00B1527B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»</w:t>
      </w:r>
      <w:r w:rsidRPr="00B1527B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 </w:t>
      </w:r>
      <w:r w:rsidRPr="00B1527B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</w:t>
      </w:r>
      <w:r w:rsidRPr="00D212B8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(</w:t>
      </w:r>
      <w:r w:rsidRPr="00D212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почему важно патентовать свои разработки, </w:t>
      </w:r>
      <w:r w:rsidRPr="00D212B8">
        <w:rPr>
          <w:rStyle w:val="a6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как можно оценить патентную активность в нашей стране, о с</w:t>
      </w:r>
      <w:r w:rsidR="004F4225" w:rsidRPr="00D212B8">
        <w:rPr>
          <w:rStyle w:val="a6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тоимости и сроках патентования, о самых ярких </w:t>
      </w:r>
      <w:r w:rsidRPr="00D212B8">
        <w:rPr>
          <w:rStyle w:val="a6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патентах последних лет, об образовательных программах ФИПС)</w:t>
      </w:r>
    </w:p>
    <w:p w:rsidR="00BC454A" w:rsidRPr="00D212B8" w:rsidRDefault="00CE759F" w:rsidP="00B1527B">
      <w:pPr>
        <w:spacing w:line="240" w:lineRule="auto"/>
        <w:jc w:val="both"/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</w:rPr>
      </w:pPr>
      <w:r w:rsidRPr="00B1527B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>ЭРИВАНЦЕВА ТАТЬЯНА НИКОЛАЕВНА</w:t>
      </w:r>
      <w:r w:rsidR="0013393B" w:rsidRPr="00B1527B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, заместитель директора </w:t>
      </w:r>
      <w:r w:rsidR="009F74F8" w:rsidRPr="00B1527B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ФГБУ ФИПС, кандидат медицинских наук</w:t>
      </w:r>
      <w:r w:rsidR="00C2755D" w:rsidRPr="00B1527B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– </w:t>
      </w:r>
      <w:r w:rsidR="00C2755D" w:rsidRPr="00B1527B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shd w:val="clear" w:color="auto" w:fill="FFFFFF"/>
        </w:rPr>
        <w:t>«</w:t>
      </w:r>
      <w:r w:rsidR="00C2755D" w:rsidRPr="00B1527B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>Принципы построения патентных стратегий или как сделать так</w:t>
      </w:r>
      <w:r w:rsidR="0013393B" w:rsidRPr="00B1527B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>,</w:t>
      </w:r>
      <w:r w:rsidR="00C2755D" w:rsidRPr="00B1527B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 xml:space="preserve"> чтобы интеллектуальная собственность работала</w:t>
      </w:r>
      <w:r w:rsidR="00C2755D" w:rsidRPr="00D212B8">
        <w:rPr>
          <w:rFonts w:ascii="Times New Roman" w:eastAsia="Calibri" w:hAnsi="Times New Roman" w:cs="Times New Roman"/>
          <w:b/>
          <w:i/>
          <w:color w:val="404040" w:themeColor="text1" w:themeTint="BF"/>
          <w:sz w:val="26"/>
          <w:szCs w:val="26"/>
        </w:rPr>
        <w:t>»</w:t>
      </w:r>
      <w:r w:rsidR="0013393B" w:rsidRPr="00D212B8"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</w:rPr>
        <w:t xml:space="preserve"> </w:t>
      </w:r>
      <w:r w:rsidR="00C2755D" w:rsidRPr="00D212B8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(</w:t>
      </w:r>
      <w:r w:rsidR="00C2755D" w:rsidRPr="00D212B8"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</w:rPr>
        <w:t>цели и задачи патентной стратегии, виды патентных стратегий, ключевые аспекты построения патентных стратегий, роль информационных исследований при разработке стратегии патентования; составление дорожной карты патентной стратегии)</w:t>
      </w:r>
    </w:p>
    <w:p w:rsidR="00CE759F" w:rsidRDefault="00CE759F" w:rsidP="00B152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B1527B">
        <w:rPr>
          <w:rFonts w:ascii="Times New Roman" w:hAnsi="Times New Roman" w:cs="Times New Roman"/>
          <w:b/>
          <w:color w:val="333333"/>
          <w:sz w:val="26"/>
          <w:szCs w:val="26"/>
        </w:rPr>
        <w:t>ДЬЯЧЕНКО ОЛЕГ ГЕОРГИЕВИЧ</w:t>
      </w:r>
      <w:r w:rsidRPr="00B1527B">
        <w:rPr>
          <w:rFonts w:ascii="proxima_nova" w:hAnsi="proxima_nova"/>
          <w:color w:val="333333"/>
          <w:sz w:val="26"/>
          <w:szCs w:val="26"/>
        </w:rPr>
        <w:t xml:space="preserve">, </w:t>
      </w:r>
      <w:r w:rsidRPr="00B1527B">
        <w:rPr>
          <w:rFonts w:ascii="Times New Roman" w:hAnsi="Times New Roman" w:cs="Times New Roman"/>
          <w:color w:val="333333"/>
          <w:sz w:val="26"/>
          <w:szCs w:val="26"/>
        </w:rPr>
        <w:t xml:space="preserve">начальник отдела по развитию спецпроектов Фонда «Московский инновационный кластер» – </w:t>
      </w:r>
      <w:r w:rsidRPr="00B1527B">
        <w:rPr>
          <w:rFonts w:ascii="Times New Roman" w:hAnsi="Times New Roman" w:cs="Times New Roman"/>
          <w:b/>
          <w:color w:val="333333"/>
          <w:sz w:val="26"/>
          <w:szCs w:val="26"/>
        </w:rPr>
        <w:t>«Меры поддержки для инновационных проектов»</w:t>
      </w:r>
      <w:r w:rsidRPr="00B1527B">
        <w:rPr>
          <w:rFonts w:ascii="Times New Roman" w:hAnsi="Times New Roman" w:cs="Times New Roman"/>
          <w:color w:val="333333"/>
          <w:sz w:val="26"/>
          <w:szCs w:val="26"/>
        </w:rPr>
        <w:t xml:space="preserve"> (</w:t>
      </w:r>
      <w:r w:rsidR="00B1527B" w:rsidRPr="00D212B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научно-технологические тенденции и ключевые научно-технологические приоритеты развития инновационного кластера Москвы, </w:t>
      </w:r>
      <w:r w:rsidRPr="00D212B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акселерационные программы и технологические конкурсы</w:t>
      </w:r>
      <w:r w:rsidR="00B1527B" w:rsidRPr="00D212B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  <w:proofErr w:type="gramEnd"/>
      <w:r w:rsidR="00B1527B" w:rsidRPr="00D212B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D212B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 </w:t>
      </w:r>
      <w:r w:rsidR="00B1527B" w:rsidRPr="00D212B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Актуально о </w:t>
      </w:r>
      <w:r w:rsidRPr="00D212B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212B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стартапах</w:t>
      </w:r>
      <w:proofErr w:type="spellEnd"/>
      <w:r w:rsidRPr="00D212B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и технологических компаниях, </w:t>
      </w:r>
      <w:r w:rsidRPr="00CE759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ве</w:t>
      </w:r>
      <w:r w:rsidR="00B1527B" w:rsidRPr="00D212B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нчурных фондах</w:t>
      </w:r>
      <w:r w:rsidR="00B1527B" w:rsidRPr="00B152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B1527B" w:rsidRPr="00D212B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и бизнес-ангелах </w:t>
      </w:r>
      <w:proofErr w:type="gramStart"/>
      <w:r w:rsidR="00B1527B" w:rsidRPr="00D212B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для</w:t>
      </w:r>
      <w:proofErr w:type="gramEnd"/>
      <w:r w:rsidR="00B1527B" w:rsidRPr="00D212B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участников Московского технологического кластера</w:t>
      </w:r>
      <w:r w:rsidR="00D212B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)</w:t>
      </w:r>
    </w:p>
    <w:p w:rsidR="00185E92" w:rsidRPr="00185E92" w:rsidRDefault="00185E92" w:rsidP="00B152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5E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ТКАЧУК АРТЕМ ПЕТРОВИЧ</w:t>
      </w:r>
      <w:r w:rsidRPr="00185E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185E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ведущий научный сотрудник ФГБУ НИЦЭМ им. Н.Ф. </w:t>
      </w:r>
      <w:proofErr w:type="spellStart"/>
      <w:r w:rsidRPr="00185E9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Гамалеи</w:t>
      </w:r>
      <w:proofErr w:type="spellEnd"/>
      <w:r w:rsidRPr="00185E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заведующий отделом </w:t>
      </w:r>
      <w:proofErr w:type="spellStart"/>
      <w:r w:rsidRPr="00185E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природноочаговых</w:t>
      </w:r>
      <w:proofErr w:type="spellEnd"/>
      <w:r w:rsidRPr="00185E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инфекций, руководитель лаборатории трансляционной биомедицины, кандидат биологических наук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«</w:t>
      </w:r>
      <w:r w:rsidRPr="00185E9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Опыт успешного патента на разработку вакцины против туберкулеза».</w:t>
      </w:r>
    </w:p>
    <w:p w:rsidR="00077BA5" w:rsidRPr="00B1527B" w:rsidRDefault="00EB7EB5" w:rsidP="00B1527B">
      <w:pPr>
        <w:spacing w:line="240" w:lineRule="auto"/>
        <w:jc w:val="both"/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>2</w:t>
      </w:r>
      <w:r w:rsidR="00024335" w:rsidRPr="00B1527B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>.Панельная дискуссия</w:t>
      </w:r>
      <w:r w:rsidR="00E6426F" w:rsidRPr="00B1527B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>.</w:t>
      </w:r>
    </w:p>
    <w:sectPr w:rsidR="00077BA5" w:rsidRPr="00B1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_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7041"/>
    <w:multiLevelType w:val="hybridMultilevel"/>
    <w:tmpl w:val="0E344BBE"/>
    <w:lvl w:ilvl="0" w:tplc="441C5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34FEF"/>
    <w:multiLevelType w:val="multilevel"/>
    <w:tmpl w:val="8686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4A"/>
    <w:rsid w:val="00024335"/>
    <w:rsid w:val="00045D04"/>
    <w:rsid w:val="00077BA5"/>
    <w:rsid w:val="000C0614"/>
    <w:rsid w:val="0013393B"/>
    <w:rsid w:val="0014087C"/>
    <w:rsid w:val="00185E92"/>
    <w:rsid w:val="00222B2E"/>
    <w:rsid w:val="00276F0D"/>
    <w:rsid w:val="002D7D9C"/>
    <w:rsid w:val="002E52A2"/>
    <w:rsid w:val="00331B94"/>
    <w:rsid w:val="00467D89"/>
    <w:rsid w:val="00487F74"/>
    <w:rsid w:val="004F4225"/>
    <w:rsid w:val="00515736"/>
    <w:rsid w:val="00606875"/>
    <w:rsid w:val="00712ABB"/>
    <w:rsid w:val="00714712"/>
    <w:rsid w:val="00763532"/>
    <w:rsid w:val="007A6993"/>
    <w:rsid w:val="0098091F"/>
    <w:rsid w:val="0098744A"/>
    <w:rsid w:val="009A3F9E"/>
    <w:rsid w:val="009F74F8"/>
    <w:rsid w:val="00A34656"/>
    <w:rsid w:val="00B1527B"/>
    <w:rsid w:val="00BC454A"/>
    <w:rsid w:val="00C0387D"/>
    <w:rsid w:val="00C2755D"/>
    <w:rsid w:val="00C70A33"/>
    <w:rsid w:val="00CE759F"/>
    <w:rsid w:val="00D212B8"/>
    <w:rsid w:val="00D26645"/>
    <w:rsid w:val="00E6426F"/>
    <w:rsid w:val="00E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52A2"/>
    <w:pPr>
      <w:ind w:left="720"/>
      <w:contextualSpacing/>
    </w:pPr>
  </w:style>
  <w:style w:type="character" w:styleId="a6">
    <w:name w:val="Strong"/>
    <w:basedOn w:val="a0"/>
    <w:uiPriority w:val="22"/>
    <w:qFormat/>
    <w:rsid w:val="006068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52A2"/>
    <w:pPr>
      <w:ind w:left="720"/>
      <w:contextualSpacing/>
    </w:pPr>
  </w:style>
  <w:style w:type="character" w:styleId="a6">
    <w:name w:val="Strong"/>
    <w:basedOn w:val="a0"/>
    <w:uiPriority w:val="22"/>
    <w:qFormat/>
    <w:rsid w:val="00606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ФИПС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Горушкина Светлана Николаевна</dc:creator>
  <cp:lastModifiedBy>Царева Елена Генадьевна</cp:lastModifiedBy>
  <cp:revision>2</cp:revision>
  <cp:lastPrinted>2021-05-14T09:16:00Z</cp:lastPrinted>
  <dcterms:created xsi:type="dcterms:W3CDTF">2021-06-08T12:50:00Z</dcterms:created>
  <dcterms:modified xsi:type="dcterms:W3CDTF">2021-06-08T12:50:00Z</dcterms:modified>
</cp:coreProperties>
</file>