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autoSpaceDE w:val="false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Должностная инструкция тьютора студенческой  группы ДВИУ РАНХиГС при Президенте РФ</w:t>
      </w:r>
    </w:p>
    <w:p>
      <w:pPr>
        <w:pStyle w:val="Normal"/>
        <w:autoSpaceDE w:val="false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2016 год.</w:t>
      </w:r>
    </w:p>
    <w:p>
      <w:pPr>
        <w:pStyle w:val="Normal"/>
        <w:autoSpaceDE w:val="false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I. Требования к куратору.</w:t>
      </w:r>
    </w:p>
    <w:p>
      <w:pPr>
        <w:pStyle w:val="Normal"/>
        <w:autoSpaceDE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1.1. Постоянное участие в жизни группы в течение учебного года: помощь в</w:t>
      </w:r>
    </w:p>
    <w:p>
      <w:pPr>
        <w:pStyle w:val="Normal"/>
        <w:autoSpaceDE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решении проблем, работа по созданию дружеской атмосферы в группе, интерес к</w:t>
      </w:r>
    </w:p>
    <w:p>
      <w:pPr>
        <w:pStyle w:val="Normal"/>
        <w:autoSpaceDE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личности каждого студента.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 Контроль за посещаемостью и успеваемостью студентов: проверка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журнала посещаемости, посещение учебных занятий, беседы с преподавателями.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 Помощь в вопросах, связанных учебным расписанием, занятиями,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сессией.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1.4. Знание бытовых условий и состояния здоровья каждого студента в группе.</w:t>
      </w:r>
    </w:p>
    <w:p>
      <w:pPr>
        <w:pStyle w:val="Normal"/>
        <w:autoSpaceDE w:val="false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1.5. Привлечение студентов к исследовательской работе, изучение их научных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интересов.</w:t>
      </w:r>
    </w:p>
    <w:p>
      <w:pPr>
        <w:pStyle w:val="Normal"/>
        <w:autoSpaceDE w:val="false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1.6. Приобщение студентов к студенческой жизни, предоставление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возможности для самореализации.</w:t>
      </w:r>
    </w:p>
    <w:p>
      <w:pPr>
        <w:pStyle w:val="Normal"/>
        <w:autoSpaceDE w:val="false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1.7. Индивидуальная работа со студентами: как с теми, у которых возникают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проблемы с адаптацией в вузе, так и с теми, кто стремиться к более глубокому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изучению учебных дисциплин. Вопросам взаимодействия с сокурсниками, с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преподавателями, личным проблемам студентов куратор также должен уделять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внимание.</w:t>
      </w:r>
    </w:p>
    <w:p>
      <w:pPr>
        <w:pStyle w:val="Normal"/>
        <w:autoSpaceDE w:val="false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1.8. Этическое и эстетическое воспитание студентов в группе: контроль за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внешним видом, поведением студентов группы, соблюдением ими правил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внутреннего распорядка в университете; привитие интереса к культуре и искусству.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autoSpaceDE w:val="false"/>
        <w:spacing w:lineRule="auto" w:line="240" w:before="0" w:after="0"/>
        <w:rPr/>
      </w:pPr>
      <w:r>
        <w:rPr>
          <w:rFonts w:cs="Times New Roman" w:ascii="Times New Roman" w:hAnsi="Times New Roman"/>
          <w:b/>
          <w:bCs/>
          <w:sz w:val="28"/>
          <w:szCs w:val="28"/>
        </w:rPr>
        <w:t>II. Порядок работы тьютора студенческой группы ДВИУ РАНХиГС.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2.1. Заочное знакомство с группой.</w:t>
      </w:r>
    </w:p>
    <w:p>
      <w:pPr>
        <w:pStyle w:val="Normal"/>
        <w:autoSpaceDE w:val="false"/>
        <w:spacing w:lineRule="auto" w:line="240" w:before="0"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Знакомство с группой необходимо начинать за несколько дней до начала</w:t>
      </w:r>
    </w:p>
    <w:p>
      <w:pPr>
        <w:pStyle w:val="Normal"/>
        <w:autoSpaceDE w:val="false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учебного года. Работа тьютора  в этот период заключается в подготовки списка</w:t>
      </w:r>
    </w:p>
    <w:p>
      <w:pPr>
        <w:pStyle w:val="Normal"/>
        <w:autoSpaceDE w:val="false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 xml:space="preserve">группы, разработки плана тьюторских часов, встреча тьюторов-напарников для согласования работы. </w:t>
        <w:br/>
      </w:r>
      <w:r>
        <w:rPr>
          <w:rFonts w:cs="Times New Roman" w:ascii="Times New Roman" w:hAnsi="Times New Roman"/>
          <w:b/>
          <w:bCs/>
          <w:sz w:val="28"/>
          <w:szCs w:val="28"/>
        </w:rPr>
        <w:t>2.2. 1 сентября. Девиз дня – «Мы вам рады».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первый учебный день (первая учебная неделя) куратор:</w:t>
        <w:br/>
        <w:t>- участвует в мероприятиях, проводимых для первокурсников 1 сентября;</w:t>
      </w:r>
    </w:p>
    <w:p>
      <w:pPr>
        <w:pStyle w:val="Normal"/>
        <w:autoSpaceDE w:val="false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>присутствует вместе с ними на вручении студенческих билетов (читательских билетов), организует сбор ребят в день первокурсника 31 августа;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>помогает разобраться с учебным расписанием;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>организует первое знакомство с группой;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>представляет преподавателей, которые ведут занятия в группе в этот день (а</w:t>
      </w:r>
    </w:p>
    <w:p>
      <w:pPr>
        <w:pStyle w:val="Normal"/>
        <w:autoSpaceDE w:val="false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лучше, если расскажет обо всех преподавателях перед их первым занятием в группе);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>проводит знакомство с учебным корпусом, чтобы помочь студентам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освоиться в стенах института;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>настраивает студентов на серьезное и ответственное отношение к учебе, к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жизни в университете, на бережное отношение к материальным ценностям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предоставленным в их пользование (партами, компьютерами, учебниками и т.д.).</w:t>
      </w:r>
    </w:p>
    <w:p>
      <w:pPr>
        <w:pStyle w:val="Normal"/>
        <w:autoSpaceDE w:val="false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Тьютор проводит с большую часть дня 1 сентября с группой:</w:t>
      </w:r>
    </w:p>
    <w:p>
      <w:pPr>
        <w:pStyle w:val="Normal"/>
        <w:autoSpaceDE w:val="false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 xml:space="preserve">Узнает студентов, помогает чувствовать себя увереннее. </w:t>
        <w:br/>
        <w:br/>
      </w:r>
      <w:r>
        <w:rPr>
          <w:rFonts w:cs="Times New Roman" w:ascii="Times New Roman" w:hAnsi="Times New Roman"/>
          <w:b/>
          <w:bCs/>
          <w:sz w:val="28"/>
          <w:szCs w:val="28"/>
        </w:rPr>
        <w:t>2.3. Знакомство с институтом, факультетами.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Знакомство студентов с факультетами и институтом начинается с 1 сентября;</w:t>
      </w:r>
    </w:p>
    <w:p>
      <w:pPr>
        <w:pStyle w:val="Normal"/>
        <w:autoSpaceDE w:val="false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Знакомить студентов с факультетом и институтом можно следующим образом: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>заочное знакомство: беседы с группой;</w:t>
      </w:r>
    </w:p>
    <w:p>
      <w:pPr>
        <w:pStyle w:val="Normal"/>
        <w:autoSpaceDE w:val="false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>экскурсия по факультетам (институту) по наиболее интересным и</w:t>
      </w:r>
    </w:p>
    <w:p>
      <w:pPr>
        <w:pStyle w:val="Normal"/>
        <w:autoSpaceDE w:val="false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необходимым для студентов местам в вузе (главный корпус, библиотека, студсовет и т.д.);</w:t>
      </w:r>
    </w:p>
    <w:p>
      <w:pPr>
        <w:pStyle w:val="Normal"/>
        <w:autoSpaceDE w:val="false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>знакомство со студенческой жизнью в институте: с системой</w:t>
      </w:r>
    </w:p>
    <w:p>
      <w:pPr>
        <w:pStyle w:val="Normal"/>
        <w:autoSpaceDE w:val="false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студенческого тьюторства, со структурами студенческого совета;</w:t>
      </w:r>
    </w:p>
    <w:p>
      <w:pPr>
        <w:pStyle w:val="Normal"/>
        <w:autoSpaceDE w:val="false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>знакомство и пояснение прав и обязанностей студентов;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>присутствие на занятиях, где происходит знакомство с библиотекой</w:t>
      </w:r>
    </w:p>
    <w:p>
      <w:pPr>
        <w:pStyle w:val="Normal"/>
        <w:autoSpaceDE w:val="false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Института , так как многое после таких встреч студентам остается не понятным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(правила заполнения листов читательского требования, правила поведения в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читальном зале и т.д.)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2.4. Знакомство в группе. «Мы вам рады!»</w:t>
      </w:r>
    </w:p>
    <w:p>
      <w:pPr>
        <w:pStyle w:val="Normal"/>
        <w:autoSpaceDE w:val="false"/>
        <w:spacing w:lineRule="auto" w:line="240" w:before="0"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Хорошо подготовленное и проведенное знакомство группы позволяет, во-</w:t>
      </w:r>
    </w:p>
    <w:p>
      <w:pPr>
        <w:pStyle w:val="Normal"/>
        <w:autoSpaceDE w:val="false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первых, студентам лучше узнать своих одногрупников, во-вторых, тьюторам получить максимальное количество информации о студентах.</w:t>
      </w:r>
    </w:p>
    <w:p>
      <w:pPr>
        <w:pStyle w:val="Normal"/>
        <w:autoSpaceDE w:val="false"/>
        <w:spacing w:lineRule="auto" w:line="240" w:before="0"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Для того чтобы быстрее и успешнее познакомить студентов друг с другом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существует множество методик (паспорт знакомств, «Снежный ком», «Имя-</w:t>
      </w:r>
    </w:p>
    <w:p>
      <w:pPr>
        <w:pStyle w:val="Normal"/>
        <w:autoSpaceDE w:val="false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качество», «Я умею» и др.). Можно знакомиться просто во время беседы: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задавать вопросы и вызывать к ответу различных студентов. Главное для тьютора</w:t>
      </w:r>
    </w:p>
    <w:p>
      <w:pPr>
        <w:pStyle w:val="Normal"/>
        <w:autoSpaceDE w:val="false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во время проведения знакомства внимательно наблюдать за группой. Знакомство предполагает специально организованное общение группы во внеучебное время в неформальной обстановке.</w:t>
      </w:r>
    </w:p>
    <w:p>
      <w:pPr>
        <w:pStyle w:val="Normal"/>
        <w:autoSpaceDE w:val="false"/>
        <w:spacing w:lineRule="auto" w:line="240" w:before="0" w:after="0"/>
        <w:ind w:firstLine="708"/>
        <w:rPr/>
      </w:pPr>
      <w:r>
        <w:rPr>
          <w:rFonts w:cs="Times New Roman" w:ascii="Times New Roman" w:hAnsi="Times New Roman"/>
          <w:sz w:val="28"/>
          <w:szCs w:val="28"/>
        </w:rPr>
        <w:t>Приведем один из способов его проведения. Знакомство включает, к примеру, чаепитие, предшествует которому откровенный рассказ каждого студента о себе.</w:t>
      </w:r>
    </w:p>
    <w:p>
      <w:pPr>
        <w:pStyle w:val="Normal"/>
        <w:autoSpaceDE w:val="false"/>
        <w:spacing w:lineRule="auto" w:line="240" w:before="0"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Для этого вся группа садиться в круг, в центр можно поставить любой</w:t>
      </w:r>
    </w:p>
    <w:p>
      <w:pPr>
        <w:pStyle w:val="Normal"/>
        <w:autoSpaceDE w:val="false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символический предмет, в руках у тьютора тоже может находиться какой-либо</w:t>
      </w:r>
    </w:p>
    <w:p>
      <w:pPr>
        <w:pStyle w:val="Normal"/>
        <w:autoSpaceDE w:val="false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символ (сувенир, игрушка и т.д.). Тьютор формулирует вопросы, придерживаясь которых каждый затем будет рассказывать о себе (Ваше имя. Где Вы выросли? Почему поступили именно на этот факультет? Какие качества в себе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считаете наиболее ценными? Какие чувства испытывали, когда пришли 1 сентября в университет? Чего больше всего опасаетесь в университете? и т.д.). Задавать нужно не более 2-3 вопросов. Отвечать начинает сам тьютор: от того, как он задаст тон общения во многом зависит эффективность проведенного знакомства. Затем уже можно переходить к свободному общению за чаем.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2.5. Выбор актива группы.</w:t>
      </w:r>
    </w:p>
    <w:p>
      <w:pPr>
        <w:pStyle w:val="Normal"/>
        <w:autoSpaceDE w:val="false"/>
        <w:spacing w:lineRule="auto" w:line="240" w:before="0"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Актив группы выбирается в сентябре месяце, но не в первые дни учебы (на это время тьютор приглядывается к ребятам и находит активных и ответственных студентов). Актив группы представляют староста и заместитель старосты в группе.</w:t>
      </w:r>
    </w:p>
    <w:p>
      <w:pPr>
        <w:pStyle w:val="Normal"/>
        <w:autoSpaceDE w:val="false"/>
        <w:spacing w:lineRule="auto" w:line="240" w:before="0" w:after="0"/>
        <w:rPr/>
      </w:pPr>
      <w:r>
        <w:rPr>
          <w:rFonts w:cs="Times New Roman" w:ascii="Times New Roman" w:hAnsi="Times New Roman"/>
          <w:b/>
          <w:bCs/>
          <w:sz w:val="28"/>
          <w:szCs w:val="28"/>
        </w:rPr>
        <w:t>2.6. Час тьютора.</w:t>
      </w:r>
    </w:p>
    <w:p>
      <w:pPr>
        <w:pStyle w:val="Normal"/>
        <w:autoSpaceDE w:val="false"/>
        <w:spacing w:lineRule="auto" w:line="240" w:before="0" w:after="0"/>
        <w:ind w:firstLine="708"/>
        <w:rPr/>
      </w:pPr>
      <w:r>
        <w:rPr>
          <w:rFonts w:cs="Times New Roman" w:ascii="Times New Roman" w:hAnsi="Times New Roman"/>
          <w:sz w:val="28"/>
          <w:szCs w:val="28"/>
        </w:rPr>
        <w:t>Час тьютора проводится один раз в две неделю. Однако в зависимости от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учебного периода и состояния дел в группе его можно проводить несколько раз в</w:t>
      </w:r>
    </w:p>
    <w:p>
      <w:pPr>
        <w:pStyle w:val="Normal"/>
        <w:autoSpaceDE w:val="false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неделю (в первые месяцы учебного года).</w:t>
      </w:r>
    </w:p>
    <w:p>
      <w:pPr>
        <w:pStyle w:val="Normal"/>
        <w:autoSpaceDE w:val="false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Продолжительность часа тьютора также относительно условна: он может длиться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больше часа или 15-20 минут в зависимости от ситуации.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Тематика часа тьютора:</w:t>
      </w:r>
    </w:p>
    <w:p>
      <w:pPr>
        <w:pStyle w:val="Normal"/>
        <w:autoSpaceDE w:val="false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>Доведение повестки с собрания студенческих тьюторов института;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>решение повседневных проблем и вопросов, появившихся у группы;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>обсуждение актуальных вопросов современной жизни (знание и защита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собственных прав, ценность семьи для современной молодежи, городской и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сельский образ жизни и т.д.);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>встречи с выпускниками факультета, специалистами, представителями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общественными организаций и др.;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>проведение деловых игр на коллективное взаимодействие, на сплочение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 развитие доверия студентов друг к другу;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>индивидуальные беседы со студентами об их посещаемости, проблемах, возникающих с учебой.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2.7. Мероприятия с группой.</w:t>
      </w:r>
    </w:p>
    <w:p>
      <w:pPr>
        <w:pStyle w:val="Normal"/>
        <w:autoSpaceDE w:val="false"/>
        <w:spacing w:lineRule="auto" w:line="240" w:before="0"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Кроме часа тьютора необходимо вместе с группой принимать участие в мероприятиях, организуемых на факультетах и в университете. Существуют основные мероприятия, организуемые системой студенческого тьюторства, которые являются обязательными, результаты которых являются показателем работы студенческого тьютора. </w:t>
      </w:r>
    </w:p>
    <w:p>
      <w:pPr>
        <w:pStyle w:val="Normal"/>
        <w:autoSpaceDE w:val="false"/>
        <w:spacing w:lineRule="auto" w:line="240" w:before="0" w:after="0"/>
        <w:ind w:firstLine="708"/>
        <w:rPr/>
      </w:pPr>
      <w:r>
        <w:rPr>
          <w:rFonts w:cs="Times New Roman" w:ascii="Times New Roman" w:hAnsi="Times New Roman"/>
          <w:sz w:val="28"/>
          <w:szCs w:val="28"/>
        </w:rPr>
        <w:t>Тьютор в течение учебного года организует также внутригрупповые</w:t>
      </w:r>
    </w:p>
    <w:p>
      <w:pPr>
        <w:pStyle w:val="Normal"/>
        <w:autoSpaceDE w:val="false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мероприятия, мероприятия между группами и курсами. Следует отметить, что после выбора актива функции организации мероприятий необходимо разделять на ребят, давать самостоятельность действий, а за собой оставлять функции наблюдения и контроля. Направления данных мероприятий: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>посещение культурных мест нашего города: театра, выставок, музеев;</w:t>
      </w:r>
    </w:p>
    <w:p>
      <w:pPr>
        <w:pStyle w:val="Normal"/>
        <w:autoSpaceDE w:val="false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>спортивные (футбол, волейбол и т.д.);</w:t>
      </w:r>
    </w:p>
    <w:p>
      <w:pPr>
        <w:pStyle w:val="Normal"/>
        <w:autoSpaceDE w:val="false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>пешие прогулки, выезды на природу;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>поездки в другие города, по историческим местам;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>интеллектуальные игры;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>Дни именинников;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>мероприятия, посвященные празднованию памятных дат,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государственных и профессиональных праздников;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>студенческие  клубы.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autoSpaceDE w:val="false"/>
        <w:spacing w:lineRule="auto" w:line="240" w:before="0" w:after="0"/>
        <w:rPr/>
      </w:pPr>
      <w:r>
        <w:rPr>
          <w:rFonts w:cs="Times New Roman" w:ascii="Times New Roman" w:hAnsi="Times New Roman"/>
          <w:b/>
          <w:sz w:val="28"/>
          <w:szCs w:val="28"/>
        </w:rPr>
        <w:t>2.8. Аттестация, контроль успеваемости.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ab/>
      </w:r>
      <w:r>
        <w:rPr>
          <w:rFonts w:cs="Times New Roman" w:ascii="Times New Roman" w:hAnsi="Times New Roman"/>
          <w:sz w:val="28"/>
          <w:szCs w:val="28"/>
        </w:rPr>
        <w:t>В течение учебного периода первокурсникам придется столкнуться с промежуточными аттестациями, которые являются хорошим инструментом контроля успеваемости. Данную работу необходимо выполнять со старостой. После первой аттестации нужно провести отдельную устную беседу со студентами, которые отличились плохой  аттестацией, и выяснить причину проблем. По итогам же второй аттестации необходимо провести рефлексию, анализ проблем. Студентов, которые, по вашему мнению, плохо успевают и не желают улучшать ситуацию в учебе, заносятся в «черный список» и передаются преподавателю, заместителю декана.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autoSpaceDE w:val="false"/>
        <w:spacing w:lineRule="auto" w:line="240" w:before="0" w:after="0"/>
        <w:rPr/>
      </w:pPr>
      <w:r>
        <w:rPr>
          <w:rFonts w:cs="Times New Roman" w:ascii="Times New Roman" w:hAnsi="Times New Roman"/>
          <w:b/>
          <w:bCs/>
          <w:sz w:val="28"/>
          <w:szCs w:val="28"/>
        </w:rPr>
        <w:t>2.9. Подведение итогов первого семестра и учебного года.</w:t>
      </w:r>
    </w:p>
    <w:p>
      <w:pPr>
        <w:pStyle w:val="Normal"/>
        <w:autoSpaceDE w:val="false"/>
        <w:spacing w:lineRule="auto" w:line="240" w:before="0"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Подведение итогов проводится на собрании группы в конце учебного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семестра. Итоги подводятся по нескольким позициям: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>успеваемость;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>посещаемость;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>социальная активность студентов;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>сплоченность коллектива, возникающие в этом плане проблемы;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>перевыборы актива группы (в конце учебного года).</w:t>
      </w:r>
    </w:p>
    <w:p>
      <w:pPr>
        <w:pStyle w:val="Normal"/>
        <w:autoSpaceDE w:val="false"/>
        <w:spacing w:lineRule="auto" w:line="240" w:before="0"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Итоги заносятся в общий отчет и на собрании студенческих тьюторов оглашается итоги работы.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III.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Локальные отчеты и собрания.</w:t>
      </w:r>
    </w:p>
    <w:p>
      <w:pPr>
        <w:pStyle w:val="Normal"/>
        <w:autoSpaceDE w:val="false"/>
        <w:spacing w:lineRule="auto" w:line="240" w:before="0"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Один раз в неделю проходят собрания студенческих тьюторов. На данных собраниях проводиться обсуждение проблем в группах, обмен опытом и обозначается план работы на неделю. Один раз в 2 недели сдаются локальные отчеты старшим тьюторам, в которых содержится информация о группе, проделанная работа и основные проблемы. Локальные отчеты являются показателем работы куратора, форма отчета устанавливается старшим тьютором. 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autoSpaceDE w:val="false"/>
        <w:spacing w:lineRule="auto" w:line="240" w:before="0" w:after="0"/>
        <w:rPr/>
      </w:pPr>
      <w:r>
        <w:rPr>
          <w:rFonts w:cs="Times New Roman" w:ascii="Times New Roman" w:hAnsi="Times New Roman"/>
          <w:b/>
          <w:bCs/>
          <w:sz w:val="28"/>
          <w:szCs w:val="28"/>
          <w:lang w:val="en-US"/>
        </w:rPr>
        <w:t>I</w:t>
      </w:r>
      <w:r>
        <w:rPr>
          <w:rFonts w:cs="Times New Roman" w:ascii="Times New Roman" w:hAnsi="Times New Roman"/>
          <w:b/>
          <w:bCs/>
          <w:sz w:val="28"/>
          <w:szCs w:val="28"/>
        </w:rPr>
        <w:t>V. Отчет куратора.</w:t>
      </w:r>
    </w:p>
    <w:p>
      <w:pPr>
        <w:pStyle w:val="Normal"/>
        <w:autoSpaceDE w:val="false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4.1. По окончании каждого учебного семестра необходимо составить письменный итоговый отчет и сдать его старшему тьютору. Отчет должен быть напечатан 14 кеглем на листах А4 (одинарный межстрочный интервал).</w:t>
      </w:r>
    </w:p>
    <w:p>
      <w:pPr>
        <w:pStyle w:val="Normal"/>
        <w:autoSpaceDE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4.2. Схема отчета.</w:t>
      </w:r>
    </w:p>
    <w:p>
      <w:pPr>
        <w:pStyle w:val="Normal"/>
        <w:autoSpaceDE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Общие сведения о группе:</w:t>
      </w:r>
    </w:p>
    <w:p>
      <w:pPr>
        <w:pStyle w:val="Normal"/>
        <w:autoSpaceDE w:val="false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1.1. Факультет, группа, специальность;</w:t>
      </w:r>
    </w:p>
    <w:p>
      <w:pPr>
        <w:pStyle w:val="Normal"/>
        <w:autoSpaceDE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 Количественный, половозрастной состав группы;</w:t>
      </w:r>
    </w:p>
    <w:p>
      <w:pPr>
        <w:pStyle w:val="Normal"/>
        <w:autoSpaceDE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1.4. Успеваемость студентов группы (заинтересованность в учебе,</w:t>
      </w:r>
    </w:p>
    <w:p>
      <w:pPr>
        <w:pStyle w:val="Normal"/>
        <w:autoSpaceDE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способности, динамика успеваемости за год)</w:t>
      </w:r>
    </w:p>
    <w:p>
      <w:pPr>
        <w:pStyle w:val="Normal"/>
        <w:autoSpaceDE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1.5. Социометрическая и психологическая характеристика группы</w:t>
      </w:r>
    </w:p>
    <w:p>
      <w:pPr>
        <w:pStyle w:val="Normal"/>
        <w:autoSpaceDE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(взаимоотношения в коллективе, группы общения, интересы студентов, уровень</w:t>
      </w:r>
    </w:p>
    <w:p>
      <w:pPr>
        <w:pStyle w:val="Normal"/>
        <w:autoSpaceDE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ответственности, активности и т.д.).</w:t>
      </w:r>
    </w:p>
    <w:p>
      <w:pPr>
        <w:pStyle w:val="Normal"/>
        <w:autoSpaceDE w:val="false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2. Проведенная тьютором работа:</w:t>
      </w:r>
    </w:p>
    <w:p>
      <w:pPr>
        <w:pStyle w:val="Normal"/>
        <w:autoSpaceDE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2.1. Периодичность работы с группой</w:t>
      </w:r>
    </w:p>
    <w:p>
      <w:pPr>
        <w:pStyle w:val="Normal"/>
        <w:autoSpaceDE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2.2. План работы: мероприятия и дела, индивидуальная работа со студентами группы.</w:t>
      </w:r>
    </w:p>
    <w:p>
      <w:pPr>
        <w:pStyle w:val="Normal"/>
        <w:autoSpaceDE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2.3. Анализ проведенной работы со студентами: какой эффект дали</w:t>
      </w:r>
    </w:p>
    <w:p>
      <w:pPr>
        <w:pStyle w:val="Normal"/>
        <w:autoSpaceDE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проведенные мероприятия, беседы, часы тьютора, индивидуальная работа.</w:t>
      </w:r>
    </w:p>
    <w:p>
      <w:pPr>
        <w:pStyle w:val="Normal"/>
        <w:autoSpaceDE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2.4. Включить в приложение локальные отчет.</w:t>
      </w:r>
    </w:p>
    <w:p>
      <w:pPr>
        <w:pStyle w:val="Normal"/>
        <w:autoSpaceDE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Выводы о проделанной работе, пожелания.</w:t>
      </w:r>
    </w:p>
    <w:p>
      <w:pPr>
        <w:pStyle w:val="Normal"/>
        <w:autoSpaceDE w:val="false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3.1 Отчет составляется согласно схеме в произвольной форме (текстовый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вариант, таблицы, графики и т.д.).</w:t>
      </w:r>
    </w:p>
    <w:p>
      <w:pPr>
        <w:pStyle w:val="Normal"/>
        <w:spacing w:before="0" w:after="20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Студенческий совет ДВИУ</w:t>
      </w:r>
    </w:p>
    <w:sectPr>
      <w:type w:val="nextPage"/>
      <w:pgSz w:w="11906" w:h="16838"/>
      <w:pgMar w:left="1134" w:right="851" w:header="0" w:top="56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lineRule="auto" w:line="276" w:before="0" w:after="200"/>
    </w:pPr>
    <w:rPr>
      <w:rFonts w:ascii="Calibri" w:hAnsi="Calibri" w:eastAsia="Times New Roman" w:cs="Times New Roman"/>
      <w:color w:val="auto"/>
      <w:sz w:val="22"/>
      <w:szCs w:val="22"/>
      <w:lang w:val="ru-RU" w:bidi="ar-SA" w:eastAsia="zh-CN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Style14">
    <w:name w:val="Основной шрифт абзаца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Style15">
    <w:name w:val="Абзац списка"/>
    <w:basedOn w:val="Normal"/>
    <w:qFormat/>
    <w:pPr>
      <w:spacing w:before="0" w:after="200"/>
      <w:ind w:left="720" w:hanging="0"/>
      <w:contextualSpacing/>
    </w:pPr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LibreOffice/6.1.5.2$Linux_X86_64 LibreOffice_project/10$Build-2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2016-09-02T13:15:00Z</dcterms:created>
  <dc:creator>Shaggy</dc:creator>
  <dc:description/>
  <cp:keywords/>
  <dc:language>en-US</dc:language>
  <cp:lastModifiedBy>234</cp:lastModifiedBy>
  <dcterms:modified xsi:type="dcterms:W3CDTF">2016-09-02T13:15:00Z</dcterms:modified>
  <cp:revision>2</cp:revision>
  <dc:subject/>
  <dc:title/>
</cp:coreProperties>
</file>